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C1547FC" w:rsidR="003267DC" w:rsidRPr="00407DD7" w:rsidRDefault="007F23C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雲南市長　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7F23C8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2022-02-23T01:51:00Z</dcterms:modified>
</cp:coreProperties>
</file>