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5BE" w:rsidRPr="004740DA" w:rsidRDefault="009D7511" w:rsidP="004740DA">
      <w:pPr>
        <w:jc w:val="center"/>
        <w:rPr>
          <w:b/>
        </w:rPr>
      </w:pPr>
      <w:r w:rsidRPr="004740DA">
        <w:rPr>
          <w:rFonts w:hint="eastAsia"/>
          <w:b/>
          <w:color w:val="000000" w:themeColor="text1"/>
        </w:rPr>
        <w:t>転入・転出した場合の取扱いと</w:t>
      </w:r>
      <w:r w:rsidR="003275BE" w:rsidRPr="004740DA">
        <w:rPr>
          <w:rFonts w:hint="eastAsia"/>
          <w:b/>
          <w:color w:val="000000" w:themeColor="text1"/>
        </w:rPr>
        <w:t>転出先市町村での</w:t>
      </w:r>
      <w:bookmarkStart w:id="0" w:name="_GoBack"/>
      <w:bookmarkEnd w:id="0"/>
      <w:r w:rsidR="003275BE" w:rsidRPr="004740DA">
        <w:rPr>
          <w:rFonts w:hint="eastAsia"/>
          <w:b/>
          <w:color w:val="000000" w:themeColor="text1"/>
        </w:rPr>
        <w:t>購入引換券の交換</w:t>
      </w:r>
      <w:r w:rsidR="00DF5597" w:rsidRPr="004740DA">
        <w:rPr>
          <w:rFonts w:hint="eastAsia"/>
          <w:b/>
          <w:color w:val="000000" w:themeColor="text1"/>
        </w:rPr>
        <w:t>方法</w:t>
      </w:r>
      <w:r w:rsidR="004740DA" w:rsidRPr="004740DA">
        <w:rPr>
          <w:rFonts w:hint="eastAsia"/>
          <w:b/>
          <w:color w:val="000000" w:themeColor="text1"/>
        </w:rPr>
        <w:t>について</w:t>
      </w:r>
    </w:p>
    <w:p w:rsidR="004740DA" w:rsidRPr="004740DA" w:rsidRDefault="004740DA" w:rsidP="004740DA">
      <w:pPr>
        <w:jc w:val="center"/>
      </w:pPr>
    </w:p>
    <w:p w:rsidR="004740DA" w:rsidRDefault="004740DA" w:rsidP="004740DA">
      <w:pPr>
        <w:jc w:val="center"/>
        <w:rPr>
          <w:rFonts w:hint="eastAsia"/>
        </w:rPr>
      </w:pPr>
    </w:p>
    <w:p w:rsidR="009D7511" w:rsidRDefault="00D46EA0" w:rsidP="00964C19">
      <w:r>
        <w:rPr>
          <w:rFonts w:hint="eastAsia"/>
        </w:rPr>
        <w:t>①基準日以降に転入・転出した場合</w:t>
      </w:r>
    </w:p>
    <w:p w:rsidR="003275BE" w:rsidRDefault="003275BE" w:rsidP="00964C19">
      <w:r>
        <w:rPr>
          <w:rFonts w:hint="eastAsia"/>
        </w:rPr>
        <w:t>・</w:t>
      </w:r>
      <w:r w:rsidR="009D7511">
        <w:rPr>
          <w:rFonts w:hint="eastAsia"/>
        </w:rPr>
        <w:t>プレミアム付商品券</w:t>
      </w:r>
      <w:r>
        <w:rPr>
          <w:rFonts w:hint="eastAsia"/>
        </w:rPr>
        <w:t>購入引換券は、基準日に住民票のある市町村</w:t>
      </w:r>
      <w:r w:rsidR="00D46EA0">
        <w:rPr>
          <w:rFonts w:hint="eastAsia"/>
        </w:rPr>
        <w:t>が発行し</w:t>
      </w:r>
      <w:r>
        <w:rPr>
          <w:rFonts w:hint="eastAsia"/>
        </w:rPr>
        <w:t>ます。</w:t>
      </w:r>
    </w:p>
    <w:p w:rsidR="003275BE" w:rsidRDefault="00D46EA0" w:rsidP="009D7511">
      <w:pPr>
        <w:ind w:left="210" w:hangingChars="100" w:hanging="210"/>
      </w:pPr>
      <w:r>
        <w:rPr>
          <w:rFonts w:hint="eastAsia"/>
        </w:rPr>
        <w:t>・基準日以降、雲南市から他の市町村へ転出された場合</w:t>
      </w:r>
      <w:r w:rsidR="003275BE">
        <w:rPr>
          <w:rFonts w:hint="eastAsia"/>
        </w:rPr>
        <w:t>は、</w:t>
      </w:r>
      <w:r w:rsidR="009D7511">
        <w:rPr>
          <w:rFonts w:hint="eastAsia"/>
        </w:rPr>
        <w:t>雲南市内の取扱加盟店で使用できるほか、転出先の市町村で購入引換券を交換す</w:t>
      </w:r>
      <w:r>
        <w:rPr>
          <w:rFonts w:hint="eastAsia"/>
        </w:rPr>
        <w:t>ることで</w:t>
      </w:r>
      <w:r w:rsidR="009D7511">
        <w:rPr>
          <w:rFonts w:hint="eastAsia"/>
        </w:rPr>
        <w:t>転出先の市町村の取扱加盟店で使用できます。</w:t>
      </w:r>
    </w:p>
    <w:p w:rsidR="009D7511" w:rsidRDefault="00D46EA0" w:rsidP="009D7511">
      <w:pPr>
        <w:ind w:left="210" w:hangingChars="100" w:hanging="210"/>
      </w:pPr>
      <w:r>
        <w:rPr>
          <w:rFonts w:hint="eastAsia"/>
        </w:rPr>
        <w:t>・基準日以降、他の市町村から雲南市へ転入された場合</w:t>
      </w:r>
      <w:r w:rsidR="009D7511">
        <w:rPr>
          <w:rFonts w:hint="eastAsia"/>
        </w:rPr>
        <w:t>は、転入前の市町村の取扱加盟店で使用できるほか、雲南市で購入引換券を交換す</w:t>
      </w:r>
      <w:r>
        <w:rPr>
          <w:rFonts w:hint="eastAsia"/>
        </w:rPr>
        <w:t>ることで</w:t>
      </w:r>
      <w:r w:rsidR="009D7511">
        <w:rPr>
          <w:rFonts w:hint="eastAsia"/>
        </w:rPr>
        <w:t>雲南市内の取扱加盟店で使用できます。</w:t>
      </w:r>
    </w:p>
    <w:p w:rsidR="009D7511" w:rsidRDefault="009D7511" w:rsidP="009D7511">
      <w:pPr>
        <w:ind w:left="210" w:hangingChars="100" w:hanging="210"/>
      </w:pPr>
      <w:r>
        <w:rPr>
          <w:rFonts w:hint="eastAsia"/>
        </w:rPr>
        <w:t>・購入引換券で買うことのできる商品券は</w:t>
      </w:r>
      <w:r>
        <w:rPr>
          <w:rFonts w:hint="eastAsia"/>
        </w:rPr>
        <w:t>5</w:t>
      </w:r>
      <w:r>
        <w:rPr>
          <w:rFonts w:hint="eastAsia"/>
        </w:rPr>
        <w:t>冊までとなっており、</w:t>
      </w:r>
      <w:r>
        <w:rPr>
          <w:rFonts w:hint="eastAsia"/>
        </w:rPr>
        <w:t>1</w:t>
      </w:r>
      <w:r>
        <w:rPr>
          <w:rFonts w:hint="eastAsia"/>
        </w:rPr>
        <w:t>冊購入するごとに購入引換券に確認印が押されます。</w:t>
      </w:r>
    </w:p>
    <w:p w:rsidR="009D7511" w:rsidRDefault="009D7511" w:rsidP="009D7511">
      <w:pPr>
        <w:ind w:left="210" w:hangingChars="100" w:hanging="210"/>
      </w:pPr>
      <w:r>
        <w:rPr>
          <w:rFonts w:hint="eastAsia"/>
        </w:rPr>
        <w:t>・</w:t>
      </w:r>
      <w:r w:rsidR="00D46EA0">
        <w:rPr>
          <w:rFonts w:hint="eastAsia"/>
        </w:rPr>
        <w:t>例えば、転出</w:t>
      </w:r>
      <w:r w:rsidRPr="009D7511">
        <w:rPr>
          <w:rFonts w:hint="eastAsia"/>
        </w:rPr>
        <w:t>前</w:t>
      </w:r>
      <w:r w:rsidR="00D46EA0">
        <w:rPr>
          <w:rFonts w:hint="eastAsia"/>
        </w:rPr>
        <w:t>の購入引換券に確認印が２つ押されていた場合には、同じく確認印が２つ押された転出</w:t>
      </w:r>
      <w:r w:rsidRPr="009D7511">
        <w:rPr>
          <w:rFonts w:hint="eastAsia"/>
        </w:rPr>
        <w:t>先の購入引換券と交換でき</w:t>
      </w:r>
      <w:r w:rsidR="00D46EA0">
        <w:rPr>
          <w:rFonts w:hint="eastAsia"/>
        </w:rPr>
        <w:t>ます。この場合、転出</w:t>
      </w:r>
      <w:r w:rsidRPr="009D7511">
        <w:rPr>
          <w:rFonts w:hint="eastAsia"/>
        </w:rPr>
        <w:t>先では</w:t>
      </w:r>
      <w:r w:rsidR="00AE0167">
        <w:rPr>
          <w:rFonts w:hint="eastAsia"/>
        </w:rPr>
        <w:t>残り</w:t>
      </w:r>
      <w:r w:rsidRPr="009D7511">
        <w:rPr>
          <w:rFonts w:hint="eastAsia"/>
        </w:rPr>
        <w:t>購入単位３つ分、</w:t>
      </w:r>
      <w:r w:rsidR="00AE0167">
        <w:rPr>
          <w:rFonts w:hint="eastAsia"/>
        </w:rPr>
        <w:t>の</w:t>
      </w:r>
      <w:r w:rsidRPr="009D7511">
        <w:rPr>
          <w:rFonts w:hint="eastAsia"/>
        </w:rPr>
        <w:t>商品券が購入可能です</w:t>
      </w:r>
      <w:r>
        <w:rPr>
          <w:rFonts w:hint="eastAsia"/>
        </w:rPr>
        <w:t>（</w:t>
      </w:r>
      <w:r w:rsidRPr="009D7511">
        <w:rPr>
          <w:rFonts w:hint="eastAsia"/>
        </w:rPr>
        <w:t>購入引換券の確認印が５つ押されている場合は交換できません</w:t>
      </w:r>
      <w:r>
        <w:rPr>
          <w:rFonts w:hint="eastAsia"/>
        </w:rPr>
        <w:t>）</w:t>
      </w:r>
      <w:r w:rsidRPr="009D7511">
        <w:rPr>
          <w:rFonts w:hint="eastAsia"/>
        </w:rPr>
        <w:t>。</w:t>
      </w:r>
    </w:p>
    <w:p w:rsidR="009D7511" w:rsidRDefault="009D7511" w:rsidP="009D7511">
      <w:pPr>
        <w:ind w:left="210" w:hangingChars="100" w:hanging="210"/>
      </w:pPr>
    </w:p>
    <w:p w:rsidR="009D7511" w:rsidRPr="004740DA" w:rsidRDefault="009C0ADC" w:rsidP="009D7511">
      <w:pPr>
        <w:ind w:left="210" w:hangingChars="100" w:hanging="210"/>
        <w:rPr>
          <w:color w:val="000000" w:themeColor="text1"/>
        </w:rPr>
      </w:pPr>
      <w:r>
        <w:rPr>
          <w:rFonts w:hint="eastAsia"/>
        </w:rPr>
        <w:t>②</w:t>
      </w:r>
      <w:r w:rsidRPr="004740DA">
        <w:rPr>
          <w:rFonts w:hint="eastAsia"/>
          <w:color w:val="000000" w:themeColor="text1"/>
        </w:rPr>
        <w:t>プレミアム付商品券</w:t>
      </w:r>
      <w:r w:rsidR="009D7511" w:rsidRPr="004740DA">
        <w:rPr>
          <w:rFonts w:hint="eastAsia"/>
          <w:color w:val="000000" w:themeColor="text1"/>
        </w:rPr>
        <w:t>購入引換券の交換</w:t>
      </w:r>
      <w:r w:rsidR="00DF5597" w:rsidRPr="004740DA">
        <w:rPr>
          <w:rFonts w:hint="eastAsia"/>
          <w:color w:val="000000" w:themeColor="text1"/>
        </w:rPr>
        <w:t>方法</w:t>
      </w:r>
    </w:p>
    <w:p w:rsidR="00DF5597" w:rsidRDefault="00DF5597" w:rsidP="00964C19">
      <w:r>
        <w:rPr>
          <w:rFonts w:hint="eastAsia"/>
        </w:rPr>
        <w:t>・他市町村から雲南市へ転入された場合の手続きは次のとおりです。</w:t>
      </w:r>
    </w:p>
    <w:p w:rsidR="00DF5597" w:rsidRDefault="00DF5597" w:rsidP="00DF5597">
      <w:pPr>
        <w:ind w:leftChars="100" w:left="210"/>
      </w:pPr>
      <w:r>
        <w:rPr>
          <w:rFonts w:hint="eastAsia"/>
        </w:rPr>
        <w:t>(1)</w:t>
      </w:r>
      <w:r>
        <w:rPr>
          <w:rFonts w:hint="eastAsia"/>
        </w:rPr>
        <w:t xml:space="preserve">　以下の書類を用意する。</w:t>
      </w:r>
    </w:p>
    <w:p w:rsidR="00DF5597" w:rsidRDefault="00DF5597" w:rsidP="00DF5597">
      <w:pPr>
        <w:ind w:leftChars="300" w:left="630"/>
      </w:pPr>
      <w:r>
        <w:rPr>
          <w:rFonts w:hint="eastAsia"/>
        </w:rPr>
        <w:t>○購入引換券（基準日に住民票のあった市町村が発行したもの）</w:t>
      </w:r>
    </w:p>
    <w:p w:rsidR="00DF5597" w:rsidRDefault="00DF5597" w:rsidP="00DF5597">
      <w:pPr>
        <w:ind w:leftChars="300" w:left="630"/>
      </w:pPr>
      <w:r>
        <w:rPr>
          <w:rFonts w:hint="eastAsia"/>
        </w:rPr>
        <w:t>○</w:t>
      </w:r>
      <w:r w:rsidR="001B4E7B" w:rsidRPr="001B4E7B">
        <w:rPr>
          <w:rFonts w:hint="eastAsia"/>
        </w:rPr>
        <w:t>身分証明書（運転免許証・健康保険証、社員証、学生証等）</w:t>
      </w:r>
    </w:p>
    <w:p w:rsidR="001B4E7B" w:rsidRPr="001B4E7B" w:rsidRDefault="001B4E7B" w:rsidP="001B4E7B">
      <w:pPr>
        <w:ind w:leftChars="400" w:left="840"/>
        <w:rPr>
          <w:rFonts w:asciiTheme="majorEastAsia" w:eastAsiaTheme="majorEastAsia" w:hAnsiTheme="majorEastAsia"/>
        </w:rPr>
      </w:pPr>
      <w:r w:rsidRPr="001B4E7B">
        <w:rPr>
          <w:rFonts w:asciiTheme="majorEastAsia" w:eastAsiaTheme="majorEastAsia" w:hAnsiTheme="majorEastAsia" w:hint="eastAsia"/>
        </w:rPr>
        <w:t>※代理の方が交換に来られる場合は代理人の身分証明書</w:t>
      </w:r>
    </w:p>
    <w:p w:rsidR="001B4E7B" w:rsidRDefault="001B4E7B" w:rsidP="001B4E7B">
      <w:pPr>
        <w:ind w:leftChars="300" w:left="840" w:hangingChars="100" w:hanging="210"/>
      </w:pPr>
      <w:r>
        <w:rPr>
          <w:rFonts w:hint="eastAsia"/>
        </w:rPr>
        <w:t>★</w:t>
      </w:r>
      <w:r w:rsidRPr="001B4E7B">
        <w:rPr>
          <w:rFonts w:hint="eastAsia"/>
        </w:rPr>
        <w:t>本人および同一世帯以外の方が代理で商品券を購入する場合は、</w:t>
      </w:r>
      <w:r>
        <w:rPr>
          <w:rFonts w:hint="eastAsia"/>
        </w:rPr>
        <w:t>ご本人との関係が証明できるもの又は</w:t>
      </w:r>
      <w:r w:rsidRPr="001B4E7B">
        <w:rPr>
          <w:rFonts w:hint="eastAsia"/>
        </w:rPr>
        <w:t>「委任状」</w:t>
      </w:r>
      <w:r>
        <w:rPr>
          <w:rFonts w:hint="eastAsia"/>
        </w:rPr>
        <w:t>など</w:t>
      </w:r>
      <w:r w:rsidRPr="001B4E7B">
        <w:rPr>
          <w:rFonts w:hint="eastAsia"/>
        </w:rPr>
        <w:t>の提示が必要</w:t>
      </w:r>
      <w:r>
        <w:rPr>
          <w:rFonts w:hint="eastAsia"/>
        </w:rPr>
        <w:t>で</w:t>
      </w:r>
      <w:r w:rsidRPr="001B4E7B">
        <w:rPr>
          <w:rFonts w:hint="eastAsia"/>
        </w:rPr>
        <w:t>す</w:t>
      </w:r>
      <w:r>
        <w:rPr>
          <w:rFonts w:hint="eastAsia"/>
        </w:rPr>
        <w:t>。</w:t>
      </w:r>
    </w:p>
    <w:p w:rsidR="00D46EA0" w:rsidRPr="00D46EA0" w:rsidRDefault="00D46EA0" w:rsidP="001B4E7B">
      <w:pPr>
        <w:ind w:leftChars="300" w:left="810" w:hangingChars="100" w:hanging="180"/>
        <w:rPr>
          <w:rFonts w:asciiTheme="majorEastAsia" w:eastAsiaTheme="majorEastAsia" w:hAnsiTheme="majorEastAsia"/>
          <w:sz w:val="18"/>
          <w:szCs w:val="18"/>
        </w:rPr>
      </w:pPr>
      <w:r w:rsidRPr="00D46EA0">
        <w:rPr>
          <w:rFonts w:asciiTheme="majorEastAsia" w:eastAsiaTheme="majorEastAsia" w:hAnsiTheme="majorEastAsia" w:hint="eastAsia"/>
          <w:color w:val="FF0000"/>
          <w:sz w:val="18"/>
          <w:szCs w:val="18"/>
        </w:rPr>
        <w:t>≪委任状様式</w:t>
      </w:r>
      <w:r w:rsidR="007F1022">
        <w:rPr>
          <w:rFonts w:asciiTheme="majorEastAsia" w:eastAsiaTheme="majorEastAsia" w:hAnsiTheme="majorEastAsia" w:hint="eastAsia"/>
          <w:color w:val="FF0000"/>
          <w:sz w:val="18"/>
          <w:szCs w:val="18"/>
        </w:rPr>
        <w:t>(例)</w:t>
      </w:r>
      <w:r w:rsidRPr="00D46EA0">
        <w:rPr>
          <w:rFonts w:asciiTheme="majorEastAsia" w:eastAsiaTheme="majorEastAsia" w:hAnsiTheme="majorEastAsia" w:hint="eastAsia"/>
          <w:color w:val="FF0000"/>
          <w:sz w:val="18"/>
          <w:szCs w:val="18"/>
        </w:rPr>
        <w:t>を添付≫</w:t>
      </w:r>
    </w:p>
    <w:p w:rsidR="00DF5597" w:rsidRDefault="001B4E7B" w:rsidP="00DF5597">
      <w:pPr>
        <w:ind w:leftChars="100" w:left="210"/>
      </w:pPr>
      <w:r>
        <w:rPr>
          <w:rFonts w:hint="eastAsia"/>
        </w:rPr>
        <w:t>(2)</w:t>
      </w:r>
      <w:r>
        <w:rPr>
          <w:rFonts w:hint="eastAsia"/>
        </w:rPr>
        <w:t xml:space="preserve">　雲南市役所プレミアム付商品券担当窓口へ上記</w:t>
      </w:r>
      <w:r>
        <w:rPr>
          <w:rFonts w:hint="eastAsia"/>
        </w:rPr>
        <w:t>(1)</w:t>
      </w:r>
      <w:r>
        <w:rPr>
          <w:rFonts w:hint="eastAsia"/>
        </w:rPr>
        <w:t>を持参する。</w:t>
      </w:r>
    </w:p>
    <w:p w:rsidR="001B4E7B" w:rsidRDefault="001B4E7B" w:rsidP="001B4E7B">
      <w:pPr>
        <w:ind w:leftChars="300" w:left="630"/>
      </w:pPr>
      <w:r>
        <w:rPr>
          <w:rFonts w:hint="eastAsia"/>
        </w:rPr>
        <w:t>○</w:t>
      </w:r>
      <w:r w:rsidR="002F1BD0">
        <w:rPr>
          <w:rFonts w:hint="eastAsia"/>
        </w:rPr>
        <w:t>住民税</w:t>
      </w:r>
      <w:r>
        <w:rPr>
          <w:rFonts w:hint="eastAsia"/>
        </w:rPr>
        <w:t>非課税者</w:t>
      </w:r>
      <w:r w:rsidR="002F1BD0">
        <w:rPr>
          <w:rFonts w:hint="eastAsia"/>
        </w:rPr>
        <w:t>分担当窓口</w:t>
      </w:r>
    </w:p>
    <w:p w:rsidR="002F1BD0" w:rsidRDefault="002F1BD0" w:rsidP="002F1BD0">
      <w:pPr>
        <w:ind w:leftChars="500" w:left="1050"/>
      </w:pPr>
      <w:r>
        <w:rPr>
          <w:rFonts w:hint="eastAsia"/>
        </w:rPr>
        <w:t>市役所２階　健康福祉総務課</w:t>
      </w:r>
      <w:r w:rsidRPr="002F1BD0">
        <w:rPr>
          <w:rFonts w:hint="eastAsia"/>
        </w:rPr>
        <w:t xml:space="preserve">　電話</w:t>
      </w:r>
      <w:r w:rsidRPr="002F1BD0">
        <w:rPr>
          <w:rFonts w:hint="eastAsia"/>
        </w:rPr>
        <w:t>0854-40-1041</w:t>
      </w:r>
    </w:p>
    <w:p w:rsidR="002F1BD0" w:rsidRDefault="002F1BD0" w:rsidP="001B4E7B">
      <w:pPr>
        <w:ind w:leftChars="300" w:left="630"/>
      </w:pPr>
      <w:r>
        <w:rPr>
          <w:rFonts w:hint="eastAsia"/>
        </w:rPr>
        <w:t>○子育て世帯の世帯主</w:t>
      </w:r>
      <w:r w:rsidRPr="002F1BD0">
        <w:rPr>
          <w:rFonts w:hint="eastAsia"/>
        </w:rPr>
        <w:t>分担当窓口</w:t>
      </w:r>
    </w:p>
    <w:p w:rsidR="002F1BD0" w:rsidRDefault="002F1BD0" w:rsidP="002F1BD0">
      <w:pPr>
        <w:ind w:leftChars="500" w:left="1050"/>
      </w:pPr>
      <w:r>
        <w:rPr>
          <w:rFonts w:hint="eastAsia"/>
        </w:rPr>
        <w:t xml:space="preserve">市役所２階　子ども家庭支援課　</w:t>
      </w:r>
      <w:r w:rsidRPr="00F0028A">
        <w:rPr>
          <w:rFonts w:ascii="Segoe UI Symbol" w:hAnsi="Segoe UI Symbol" w:cs="Segoe UI Symbol" w:hint="eastAsia"/>
        </w:rPr>
        <w:t>電話</w:t>
      </w:r>
      <w:r>
        <w:t>0854-40-1067</w:t>
      </w:r>
    </w:p>
    <w:p w:rsidR="001B4E7B" w:rsidRDefault="001B4E7B" w:rsidP="00DF5597">
      <w:pPr>
        <w:ind w:leftChars="100" w:left="210"/>
      </w:pPr>
      <w:r>
        <w:rPr>
          <w:rFonts w:hint="eastAsia"/>
        </w:rPr>
        <w:t>(3)</w:t>
      </w:r>
      <w:r>
        <w:rPr>
          <w:rFonts w:hint="eastAsia"/>
        </w:rPr>
        <w:t xml:space="preserve">　</w:t>
      </w:r>
      <w:r w:rsidR="002F1BD0">
        <w:rPr>
          <w:rFonts w:hint="eastAsia"/>
        </w:rPr>
        <w:t>雲南市プレミアム付商品券購入引換券と交換する。</w:t>
      </w:r>
    </w:p>
    <w:p w:rsidR="00DF5597" w:rsidRDefault="002F1BD0" w:rsidP="002F1BD0">
      <w:pPr>
        <w:ind w:leftChars="300" w:left="630"/>
      </w:pPr>
      <w:r>
        <w:rPr>
          <w:rFonts w:hint="eastAsia"/>
        </w:rPr>
        <w:t>○上記</w:t>
      </w:r>
      <w:r>
        <w:rPr>
          <w:rFonts w:hint="eastAsia"/>
        </w:rPr>
        <w:t>(1)</w:t>
      </w:r>
      <w:r>
        <w:rPr>
          <w:rFonts w:hint="eastAsia"/>
        </w:rPr>
        <w:t>の書類等で確認させていただいた上で、交換します。</w:t>
      </w:r>
    </w:p>
    <w:p w:rsidR="002F1BD0" w:rsidRDefault="002F1BD0" w:rsidP="002F1BD0">
      <w:pPr>
        <w:ind w:leftChars="300" w:left="840" w:hangingChars="100" w:hanging="210"/>
      </w:pPr>
      <w:r>
        <w:rPr>
          <w:rFonts w:hint="eastAsia"/>
        </w:rPr>
        <w:t>○その場で交換することにしていますが、確認作業等で時間をいただくことがあります。</w:t>
      </w:r>
    </w:p>
    <w:p w:rsidR="002F1BD0" w:rsidRDefault="002F1BD0" w:rsidP="002F1BD0">
      <w:pPr>
        <w:ind w:leftChars="300" w:left="840" w:hangingChars="100" w:hanging="210"/>
      </w:pPr>
      <w:r>
        <w:rPr>
          <w:rFonts w:hint="eastAsia"/>
        </w:rPr>
        <w:t>○雲南市への転入後間もなく交換手続き</w:t>
      </w:r>
      <w:r w:rsidR="00D46EA0">
        <w:rPr>
          <w:rFonts w:hint="eastAsia"/>
        </w:rPr>
        <w:t>に来庁</w:t>
      </w:r>
      <w:r>
        <w:rPr>
          <w:rFonts w:hint="eastAsia"/>
        </w:rPr>
        <w:t>された場合は、当日の発行ができないことがあります。</w:t>
      </w:r>
    </w:p>
    <w:p w:rsidR="009D7511" w:rsidRDefault="009C0ADC" w:rsidP="009C0ADC">
      <w:pPr>
        <w:ind w:leftChars="200" w:left="630" w:hangingChars="100" w:hanging="210"/>
      </w:pPr>
      <w:r>
        <w:rPr>
          <w:rFonts w:hint="eastAsia"/>
        </w:rPr>
        <w:t>※</w:t>
      </w:r>
      <w:r w:rsidR="00D46EA0">
        <w:rPr>
          <w:rFonts w:hint="eastAsia"/>
        </w:rPr>
        <w:t>即日発行を受けるためにも、できるだけ</w:t>
      </w:r>
      <w:r w:rsidR="00DF5597">
        <w:rPr>
          <w:rFonts w:hint="eastAsia"/>
        </w:rPr>
        <w:t>事前に電話連絡</w:t>
      </w:r>
      <w:r w:rsidR="00D46EA0">
        <w:rPr>
          <w:rFonts w:hint="eastAsia"/>
        </w:rPr>
        <w:t>をいた</w:t>
      </w:r>
      <w:r>
        <w:rPr>
          <w:rFonts w:hint="eastAsia"/>
        </w:rPr>
        <w:t>だ</w:t>
      </w:r>
      <w:r w:rsidR="00D46EA0">
        <w:rPr>
          <w:rFonts w:hint="eastAsia"/>
        </w:rPr>
        <w:t>きますようご協力をお願いします。</w:t>
      </w:r>
    </w:p>
    <w:p w:rsidR="004740DA" w:rsidRDefault="009C0ADC" w:rsidP="00A70B88">
      <w:pPr>
        <w:ind w:left="210" w:hangingChars="100" w:hanging="210"/>
        <w:rPr>
          <w:color w:val="000000" w:themeColor="text1"/>
        </w:rPr>
      </w:pPr>
      <w:r w:rsidRPr="004740DA">
        <w:rPr>
          <w:rFonts w:hint="eastAsia"/>
          <w:color w:val="000000" w:themeColor="text1"/>
        </w:rPr>
        <w:t>・雲南市から転出された場合</w:t>
      </w:r>
      <w:r w:rsidR="00A70B88" w:rsidRPr="004740DA">
        <w:rPr>
          <w:rFonts w:hint="eastAsia"/>
          <w:color w:val="000000" w:themeColor="text1"/>
        </w:rPr>
        <w:t>は、転出先の市町村に購入引換券、その他の必要書類を持参</w:t>
      </w:r>
    </w:p>
    <w:p w:rsidR="009C0ADC" w:rsidRPr="004740DA" w:rsidRDefault="00A70B88" w:rsidP="004740DA">
      <w:pPr>
        <w:ind w:leftChars="100" w:left="210"/>
        <w:rPr>
          <w:color w:val="000000" w:themeColor="text1"/>
        </w:rPr>
      </w:pPr>
      <w:r w:rsidRPr="004740DA">
        <w:rPr>
          <w:rFonts w:hint="eastAsia"/>
          <w:color w:val="000000" w:themeColor="text1"/>
        </w:rPr>
        <w:t>して手続きを行なう必要があります。（詳しくは転出先市町村のプレミアム付商品券担当窓口にお問い合わせください。）</w:t>
      </w:r>
    </w:p>
    <w:sectPr w:rsidR="009C0ADC" w:rsidRPr="004740DA" w:rsidSect="009C0ADC">
      <w:pgSz w:w="11906" w:h="16838" w:code="9"/>
      <w:pgMar w:top="851" w:right="1701" w:bottom="85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9C4" w:rsidRDefault="000E29C4" w:rsidP="00DB4E77">
      <w:r>
        <w:separator/>
      </w:r>
    </w:p>
  </w:endnote>
  <w:endnote w:type="continuationSeparator" w:id="0">
    <w:p w:rsidR="000E29C4" w:rsidRDefault="000E29C4" w:rsidP="00DB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9C4" w:rsidRDefault="000E29C4" w:rsidP="00DB4E77">
      <w:r>
        <w:separator/>
      </w:r>
    </w:p>
  </w:footnote>
  <w:footnote w:type="continuationSeparator" w:id="0">
    <w:p w:rsidR="000E29C4" w:rsidRDefault="000E29C4" w:rsidP="00DB4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73"/>
    <w:rsid w:val="00022673"/>
    <w:rsid w:val="00097C0B"/>
    <w:rsid w:val="000E29C4"/>
    <w:rsid w:val="001B4E7B"/>
    <w:rsid w:val="002F1BD0"/>
    <w:rsid w:val="002F54EE"/>
    <w:rsid w:val="003275BE"/>
    <w:rsid w:val="003E0948"/>
    <w:rsid w:val="00405F81"/>
    <w:rsid w:val="00415ADC"/>
    <w:rsid w:val="004740DA"/>
    <w:rsid w:val="004D2566"/>
    <w:rsid w:val="004F11C8"/>
    <w:rsid w:val="004F4885"/>
    <w:rsid w:val="005012C7"/>
    <w:rsid w:val="005328C2"/>
    <w:rsid w:val="005B08FA"/>
    <w:rsid w:val="005F0B76"/>
    <w:rsid w:val="0060372C"/>
    <w:rsid w:val="00654473"/>
    <w:rsid w:val="00676272"/>
    <w:rsid w:val="00745122"/>
    <w:rsid w:val="007F1022"/>
    <w:rsid w:val="008811A3"/>
    <w:rsid w:val="008B765C"/>
    <w:rsid w:val="00964C19"/>
    <w:rsid w:val="009C0ADC"/>
    <w:rsid w:val="009D7511"/>
    <w:rsid w:val="00A171B4"/>
    <w:rsid w:val="00A30B88"/>
    <w:rsid w:val="00A70B88"/>
    <w:rsid w:val="00AE0167"/>
    <w:rsid w:val="00B23949"/>
    <w:rsid w:val="00B33423"/>
    <w:rsid w:val="00B439C7"/>
    <w:rsid w:val="00C045A9"/>
    <w:rsid w:val="00C9510F"/>
    <w:rsid w:val="00D46EA0"/>
    <w:rsid w:val="00DB4E77"/>
    <w:rsid w:val="00DF5597"/>
    <w:rsid w:val="00E87AC6"/>
    <w:rsid w:val="00F00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463201"/>
  <w15:chartTrackingRefBased/>
  <w15:docId w15:val="{725D972A-5AEB-4617-A006-18009F50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E77"/>
    <w:pPr>
      <w:tabs>
        <w:tab w:val="center" w:pos="4252"/>
        <w:tab w:val="right" w:pos="8504"/>
      </w:tabs>
      <w:snapToGrid w:val="0"/>
    </w:pPr>
  </w:style>
  <w:style w:type="character" w:customStyle="1" w:styleId="a4">
    <w:name w:val="ヘッダー (文字)"/>
    <w:basedOn w:val="a0"/>
    <w:link w:val="a3"/>
    <w:uiPriority w:val="99"/>
    <w:rsid w:val="00DB4E77"/>
  </w:style>
  <w:style w:type="paragraph" w:styleId="a5">
    <w:name w:val="footer"/>
    <w:basedOn w:val="a"/>
    <w:link w:val="a6"/>
    <w:uiPriority w:val="99"/>
    <w:unhideWhenUsed/>
    <w:rsid w:val="00DB4E77"/>
    <w:pPr>
      <w:tabs>
        <w:tab w:val="center" w:pos="4252"/>
        <w:tab w:val="right" w:pos="8504"/>
      </w:tabs>
      <w:snapToGrid w:val="0"/>
    </w:pPr>
  </w:style>
  <w:style w:type="character" w:customStyle="1" w:styleId="a6">
    <w:name w:val="フッター (文字)"/>
    <w:basedOn w:val="a0"/>
    <w:link w:val="a5"/>
    <w:uiPriority w:val="99"/>
    <w:rsid w:val="00DB4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情報系クライアント1111</dc:creator>
  <cp:keywords/>
  <dc:description/>
  <cp:lastModifiedBy>雲南市</cp:lastModifiedBy>
  <cp:revision>2</cp:revision>
  <cp:lastPrinted>2019-09-09T03:57:00Z</cp:lastPrinted>
  <dcterms:created xsi:type="dcterms:W3CDTF">2019-09-10T01:32:00Z</dcterms:created>
  <dcterms:modified xsi:type="dcterms:W3CDTF">2019-09-10T01:32:00Z</dcterms:modified>
</cp:coreProperties>
</file>