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B27" w:rsidRDefault="008C1B27" w:rsidP="008C1B27">
      <w:r>
        <w:rPr>
          <w:rFonts w:hint="eastAsia"/>
        </w:rPr>
        <w:t xml:space="preserve">　　　　　　　　　　　　　　　　　　　　　　　　　　　平成２８年１２月</w:t>
      </w:r>
    </w:p>
    <w:p w:rsidR="008C1B27" w:rsidRDefault="008C1B27" w:rsidP="008C1B27">
      <w:r>
        <w:rPr>
          <w:rFonts w:hint="eastAsia"/>
        </w:rPr>
        <w:t xml:space="preserve">　　　　　　　　　　　　　　　　　　　　　　　　　　　雲南市市民環境部環境政策課</w:t>
      </w:r>
    </w:p>
    <w:p w:rsidR="008C1B27" w:rsidRDefault="008C1B27" w:rsidP="008C1B27"/>
    <w:p w:rsidR="00FE2A73" w:rsidRPr="008C1B27" w:rsidRDefault="00D338A3" w:rsidP="008C1B27">
      <w:pPr>
        <w:jc w:val="center"/>
        <w:rPr>
          <w:b/>
          <w:sz w:val="36"/>
          <w:szCs w:val="36"/>
        </w:rPr>
      </w:pPr>
      <w:r w:rsidRPr="008C1B27">
        <w:rPr>
          <w:rFonts w:hint="eastAsia"/>
          <w:b/>
          <w:sz w:val="36"/>
          <w:szCs w:val="36"/>
        </w:rPr>
        <w:t>被相続人居住用家屋等確認書の交付申請について</w:t>
      </w:r>
    </w:p>
    <w:p w:rsidR="008C1B27" w:rsidRDefault="008C1B27"/>
    <w:p w:rsidR="00D338A3" w:rsidRDefault="00D338A3">
      <w:r>
        <w:rPr>
          <w:rFonts w:hint="eastAsia"/>
        </w:rPr>
        <w:t xml:space="preserve">　平成</w:t>
      </w:r>
      <w:r>
        <w:rPr>
          <w:rFonts w:hint="eastAsia"/>
        </w:rPr>
        <w:t>28</w:t>
      </w:r>
      <w:r>
        <w:rPr>
          <w:rFonts w:hint="eastAsia"/>
        </w:rPr>
        <w:t>年度税制改正において、租税特別措置法、租税特別措置法施行令及び租税特別措置法施行規則の一部が改正され、相続又は遺贈により被相続人の居住の用に供されていた家屋及びその敷地等を取得した個人が当該家屋又はその敷地等を譲渡した場合の所得税及び個人住民税の特例措置が新たに創設され、</w:t>
      </w:r>
      <w:r w:rsidR="007C3EEE">
        <w:rPr>
          <w:rFonts w:hint="eastAsia"/>
        </w:rPr>
        <w:t>平成</w:t>
      </w:r>
      <w:r w:rsidR="007C3EEE">
        <w:rPr>
          <w:rFonts w:hint="eastAsia"/>
        </w:rPr>
        <w:t>25</w:t>
      </w:r>
      <w:r w:rsidR="007C3EEE">
        <w:rPr>
          <w:rFonts w:hint="eastAsia"/>
        </w:rPr>
        <w:t>年</w:t>
      </w:r>
      <w:r w:rsidR="007C3EEE">
        <w:rPr>
          <w:rFonts w:hint="eastAsia"/>
        </w:rPr>
        <w:t>1</w:t>
      </w:r>
      <w:r w:rsidR="007C3EEE">
        <w:rPr>
          <w:rFonts w:hint="eastAsia"/>
        </w:rPr>
        <w:t>月</w:t>
      </w:r>
      <w:r w:rsidR="007C3EEE">
        <w:rPr>
          <w:rFonts w:hint="eastAsia"/>
        </w:rPr>
        <w:t>2</w:t>
      </w:r>
      <w:r w:rsidR="007C3EEE">
        <w:rPr>
          <w:rFonts w:hint="eastAsia"/>
        </w:rPr>
        <w:t>日以降に相続し、</w:t>
      </w:r>
      <w:r w:rsidR="006B1FBB">
        <w:rPr>
          <w:rFonts w:hint="eastAsia"/>
        </w:rPr>
        <w:t>平成</w:t>
      </w:r>
      <w:r w:rsidR="006B1FBB">
        <w:rPr>
          <w:rFonts w:hint="eastAsia"/>
        </w:rPr>
        <w:t>28</w:t>
      </w:r>
      <w:r w:rsidR="006B1FBB">
        <w:rPr>
          <w:rFonts w:hint="eastAsia"/>
        </w:rPr>
        <w:t>年</w:t>
      </w:r>
      <w:r w:rsidR="006B1FBB">
        <w:rPr>
          <w:rFonts w:hint="eastAsia"/>
        </w:rPr>
        <w:t>4</w:t>
      </w:r>
      <w:r w:rsidR="006B1FBB">
        <w:rPr>
          <w:rFonts w:hint="eastAsia"/>
        </w:rPr>
        <w:t>月</w:t>
      </w:r>
      <w:r w:rsidR="006B1FBB">
        <w:rPr>
          <w:rFonts w:hint="eastAsia"/>
        </w:rPr>
        <w:t>1</w:t>
      </w:r>
      <w:r w:rsidR="006B1FBB">
        <w:rPr>
          <w:rFonts w:hint="eastAsia"/>
        </w:rPr>
        <w:t>日から平成</w:t>
      </w:r>
      <w:r w:rsidR="006B1FBB">
        <w:rPr>
          <w:rFonts w:hint="eastAsia"/>
        </w:rPr>
        <w:t>31</w:t>
      </w:r>
      <w:r w:rsidR="006B1FBB">
        <w:rPr>
          <w:rFonts w:hint="eastAsia"/>
        </w:rPr>
        <w:t>年</w:t>
      </w:r>
      <w:r w:rsidR="006B1FBB">
        <w:rPr>
          <w:rFonts w:hint="eastAsia"/>
        </w:rPr>
        <w:t>12</w:t>
      </w:r>
      <w:r w:rsidR="006B1FBB">
        <w:rPr>
          <w:rFonts w:hint="eastAsia"/>
        </w:rPr>
        <w:t>月</w:t>
      </w:r>
      <w:r w:rsidR="006B1FBB">
        <w:rPr>
          <w:rFonts w:hint="eastAsia"/>
        </w:rPr>
        <w:t>31</w:t>
      </w:r>
      <w:r w:rsidR="006B1FBB">
        <w:rPr>
          <w:rFonts w:hint="eastAsia"/>
        </w:rPr>
        <w:t>日までの期間に譲渡された</w:t>
      </w:r>
      <w:r>
        <w:rPr>
          <w:rFonts w:hint="eastAsia"/>
        </w:rPr>
        <w:t>当該家屋又は土地の譲渡所得</w:t>
      </w:r>
      <w:r w:rsidR="006B1FBB">
        <w:rPr>
          <w:rFonts w:hint="eastAsia"/>
        </w:rPr>
        <w:t>（</w:t>
      </w:r>
      <w:r w:rsidR="006B1FBB">
        <w:rPr>
          <w:rFonts w:hint="eastAsia"/>
        </w:rPr>
        <w:t>1</w:t>
      </w:r>
      <w:r w:rsidR="006B1FBB">
        <w:rPr>
          <w:rFonts w:hint="eastAsia"/>
        </w:rPr>
        <w:t>億円を超えない）</w:t>
      </w:r>
      <w:r>
        <w:rPr>
          <w:rFonts w:hint="eastAsia"/>
        </w:rPr>
        <w:t>から</w:t>
      </w:r>
      <w:r>
        <w:rPr>
          <w:rFonts w:hint="eastAsia"/>
        </w:rPr>
        <w:t>3,000</w:t>
      </w:r>
      <w:r>
        <w:rPr>
          <w:rFonts w:hint="eastAsia"/>
        </w:rPr>
        <w:t>万円の特別控除を受けることができます。</w:t>
      </w:r>
      <w:r w:rsidR="00F04D2E">
        <w:rPr>
          <w:rFonts w:hint="eastAsia"/>
        </w:rPr>
        <w:t>（制度の詳細については、国土交通省又は国税庁のホームページをご覧ください。）</w:t>
      </w:r>
    </w:p>
    <w:p w:rsidR="00D338A3" w:rsidRDefault="00D338A3">
      <w:r>
        <w:rPr>
          <w:rFonts w:hint="eastAsia"/>
        </w:rPr>
        <w:t xml:space="preserve">　この制度の適用を受ける場合は、確定申告の際に税務署に手続書類をそろえて提出する必要がありますが、その際の必要書類の一つとして被相続人の住所地の市区町村が発行する「被相続人居住用家屋等確認書」が必要となります。</w:t>
      </w:r>
    </w:p>
    <w:p w:rsidR="00F04D2E" w:rsidRDefault="00F04D2E">
      <w:r>
        <w:rPr>
          <w:rFonts w:hint="eastAsia"/>
        </w:rPr>
        <w:t>「被相続人居住用家屋等確認書」の申請方法等については以下のとおりです。</w:t>
      </w:r>
    </w:p>
    <w:p w:rsidR="00F04D2E" w:rsidRPr="00F04D2E" w:rsidRDefault="00F04D2E"/>
    <w:p w:rsidR="00D338A3" w:rsidRPr="009371A9" w:rsidRDefault="009371A9">
      <w:pPr>
        <w:rPr>
          <w:b/>
          <w:u w:val="single"/>
        </w:rPr>
      </w:pPr>
      <w:r w:rsidRPr="009371A9">
        <w:rPr>
          <w:rFonts w:hint="eastAsia"/>
          <w:b/>
          <w:u w:val="single"/>
        </w:rPr>
        <w:t>１</w:t>
      </w:r>
      <w:r w:rsidR="008C1B27" w:rsidRPr="009371A9">
        <w:rPr>
          <w:rFonts w:hint="eastAsia"/>
          <w:b/>
          <w:u w:val="single"/>
        </w:rPr>
        <w:t xml:space="preserve">　</w:t>
      </w:r>
      <w:r w:rsidR="00FF4B1E" w:rsidRPr="009371A9">
        <w:rPr>
          <w:rFonts w:hint="eastAsia"/>
          <w:b/>
          <w:u w:val="single"/>
        </w:rPr>
        <w:t>必要書類</w:t>
      </w:r>
      <w:r w:rsidR="00401BA7" w:rsidRPr="00401BA7">
        <w:rPr>
          <w:rFonts w:hint="eastAsia"/>
          <w:b/>
        </w:rPr>
        <w:t xml:space="preserve">　</w:t>
      </w:r>
      <w:r w:rsidR="00401BA7">
        <w:rPr>
          <w:rFonts w:hint="eastAsia"/>
          <w:b/>
          <w:u w:val="single"/>
        </w:rPr>
        <w:t>※（１）（２）のいずれの場合も正副として２通作成し提出すること</w:t>
      </w:r>
    </w:p>
    <w:p w:rsidR="00FF4B1E" w:rsidRPr="00F04D2E" w:rsidRDefault="008C1B27">
      <w:pPr>
        <w:rPr>
          <w:i/>
        </w:rPr>
      </w:pPr>
      <w:r w:rsidRPr="00F04D2E">
        <w:rPr>
          <w:rFonts w:hint="eastAsia"/>
          <w:i/>
        </w:rPr>
        <w:t>（１）　相続した家屋又は家屋及びその敷地等の譲渡の場合</w:t>
      </w:r>
    </w:p>
    <w:p w:rsidR="008C1B27" w:rsidRDefault="008C1B27" w:rsidP="008C1B27">
      <w:r>
        <w:rPr>
          <w:rFonts w:hint="eastAsia"/>
        </w:rPr>
        <w:t xml:space="preserve">　①　被相続人居住用家屋等確認申請書（別記様式１－１）</w:t>
      </w:r>
    </w:p>
    <w:p w:rsidR="008C1B27" w:rsidRDefault="008C1B27" w:rsidP="008C1B27">
      <w:r>
        <w:rPr>
          <w:rFonts w:hint="eastAsia"/>
        </w:rPr>
        <w:t xml:space="preserve">　②　申請対象の被相続人の除票</w:t>
      </w:r>
      <w:bookmarkStart w:id="0" w:name="_GoBack"/>
      <w:bookmarkEnd w:id="0"/>
      <w:r>
        <w:rPr>
          <w:rFonts w:hint="eastAsia"/>
        </w:rPr>
        <w:t>住民票の写し</w:t>
      </w:r>
      <w:r w:rsidR="00072A47">
        <w:rPr>
          <w:rFonts w:hint="eastAsia"/>
        </w:rPr>
        <w:t>（当該家屋の住所であること）</w:t>
      </w:r>
    </w:p>
    <w:p w:rsidR="00072A47" w:rsidRDefault="008C1B27" w:rsidP="008C1B27">
      <w:r>
        <w:rPr>
          <w:rFonts w:hint="eastAsia"/>
        </w:rPr>
        <w:t xml:space="preserve">　③　申請対象の被相続人居住用家屋の譲渡時の相続人の住民票の写し</w:t>
      </w:r>
      <w:r w:rsidR="00072A47">
        <w:rPr>
          <w:rFonts w:hint="eastAsia"/>
        </w:rPr>
        <w:t>（相続直前から譲</w:t>
      </w:r>
    </w:p>
    <w:p w:rsidR="00072A47" w:rsidRDefault="00072A47" w:rsidP="008C1B27">
      <w:r>
        <w:rPr>
          <w:rFonts w:hint="eastAsia"/>
        </w:rPr>
        <w:t xml:space="preserve">　　渡の時まで当該家屋に住んでいなかったことが確認できること。転居されている場合</w:t>
      </w:r>
    </w:p>
    <w:p w:rsidR="008C1B27" w:rsidRDefault="00072A47" w:rsidP="008C1B27">
      <w:r>
        <w:rPr>
          <w:rFonts w:hint="eastAsia"/>
        </w:rPr>
        <w:t xml:space="preserve">　　は戸籍の附表の写しに代えること。）</w:t>
      </w:r>
    </w:p>
    <w:p w:rsidR="008C1B27" w:rsidRDefault="008C1B27" w:rsidP="008C1B27">
      <w:r>
        <w:rPr>
          <w:rFonts w:hint="eastAsia"/>
        </w:rPr>
        <w:t xml:space="preserve">　④　申請対象の被相続人居住用家屋又は当該家屋及びその敷地等の売買契約書の写し等</w:t>
      </w:r>
    </w:p>
    <w:p w:rsidR="008C1B27" w:rsidRDefault="008C1B27" w:rsidP="008C1B27">
      <w:r>
        <w:rPr>
          <w:rFonts w:hint="eastAsia"/>
        </w:rPr>
        <w:t xml:space="preserve">　⑤　以下の書類のいずれか</w:t>
      </w:r>
    </w:p>
    <w:p w:rsidR="008C1B27" w:rsidRPr="008C1B27" w:rsidRDefault="008C1B27">
      <w:r>
        <w:rPr>
          <w:rFonts w:hint="eastAsia"/>
        </w:rPr>
        <w:t xml:space="preserve">　　　ⅰ　電気若しくはガスの閉栓証明書又は水道の使用廃止届出書</w:t>
      </w:r>
    </w:p>
    <w:p w:rsidR="008C1B27" w:rsidRDefault="008C1B27">
      <w:r>
        <w:rPr>
          <w:rFonts w:hint="eastAsia"/>
        </w:rPr>
        <w:t xml:space="preserve">　　　ⅱ　申請対象の被相続人居住用家屋の相続人と当該家屋の媒介契約の締結した宅地</w:t>
      </w:r>
    </w:p>
    <w:p w:rsidR="008C1B27" w:rsidRDefault="008C1B27">
      <w:r>
        <w:rPr>
          <w:rFonts w:hint="eastAsia"/>
        </w:rPr>
        <w:t xml:space="preserve">　　　　建物取引業者が、当該家屋の現況が空き家であることを表示して広告しているこ</w:t>
      </w:r>
    </w:p>
    <w:p w:rsidR="008C1B27" w:rsidRDefault="008C1B27">
      <w:r>
        <w:rPr>
          <w:rFonts w:hint="eastAsia"/>
        </w:rPr>
        <w:t xml:space="preserve">　　　　とを証する書面の写し</w:t>
      </w:r>
    </w:p>
    <w:p w:rsidR="008C1B27" w:rsidRDefault="008C1B27">
      <w:r>
        <w:rPr>
          <w:rFonts w:hint="eastAsia"/>
        </w:rPr>
        <w:t xml:space="preserve">　　　ⅲ　申請対象の被相続人居住用家屋又はその敷地等が「相続の時から譲渡の時まで</w:t>
      </w:r>
    </w:p>
    <w:p w:rsidR="008C1B27" w:rsidRDefault="008C1B27">
      <w:r>
        <w:rPr>
          <w:rFonts w:hint="eastAsia"/>
        </w:rPr>
        <w:t xml:space="preserve">　　　　事業の用、貸付けの用又は居住の用に供されていたことがないこと」の要件を満</w:t>
      </w:r>
    </w:p>
    <w:p w:rsidR="008C1B27" w:rsidRDefault="008C1B27" w:rsidP="008C1B27">
      <w:r>
        <w:rPr>
          <w:rFonts w:hint="eastAsia"/>
        </w:rPr>
        <w:t xml:space="preserve">　　　　たしていることを市が容易に認めることができるような書類</w:t>
      </w:r>
    </w:p>
    <w:p w:rsidR="008C1B27" w:rsidRDefault="008C1B27">
      <w:r>
        <w:rPr>
          <w:rFonts w:hint="eastAsia"/>
        </w:rPr>
        <w:t xml:space="preserve">　⑥　委任状（申請者が自ら窓口や郵送で手続きを行わない場合に必要）</w:t>
      </w:r>
    </w:p>
    <w:p w:rsidR="008C1B27" w:rsidRDefault="008C1B27"/>
    <w:p w:rsidR="008C1B27" w:rsidRPr="00F04D2E" w:rsidRDefault="008C1B27">
      <w:pPr>
        <w:rPr>
          <w:i/>
        </w:rPr>
      </w:pPr>
      <w:r w:rsidRPr="00F04D2E">
        <w:rPr>
          <w:rFonts w:hint="eastAsia"/>
          <w:i/>
        </w:rPr>
        <w:lastRenderedPageBreak/>
        <w:t>（２）　相続した家屋の取壊し等後の敷地等の譲渡の場合</w:t>
      </w:r>
    </w:p>
    <w:p w:rsidR="008C1B27" w:rsidRDefault="008C1B27">
      <w:r>
        <w:rPr>
          <w:rFonts w:hint="eastAsia"/>
        </w:rPr>
        <w:t xml:space="preserve">　①　被相続人居住用家屋等確認申請書（別記様式１－２）</w:t>
      </w:r>
    </w:p>
    <w:p w:rsidR="008C1B27" w:rsidRDefault="008C1B27">
      <w:r>
        <w:rPr>
          <w:rFonts w:hint="eastAsia"/>
        </w:rPr>
        <w:t xml:space="preserve">　②　被相続人の除票住民票の写し</w:t>
      </w:r>
      <w:r w:rsidR="00072A47">
        <w:rPr>
          <w:rFonts w:hint="eastAsia"/>
        </w:rPr>
        <w:t>（当該家屋の住所であること）</w:t>
      </w:r>
    </w:p>
    <w:p w:rsidR="00072A47" w:rsidRDefault="008C1B27" w:rsidP="00072A47">
      <w:r>
        <w:rPr>
          <w:rFonts w:hint="eastAsia"/>
        </w:rPr>
        <w:t xml:space="preserve">　③　申請対象の被相続人居住用家屋の取壊し、除却又は滅失時の相続人の住民票の写し</w:t>
      </w:r>
    </w:p>
    <w:p w:rsidR="00072A47" w:rsidRDefault="00072A47" w:rsidP="00072A47">
      <w:r>
        <w:rPr>
          <w:rFonts w:hint="eastAsia"/>
        </w:rPr>
        <w:t xml:space="preserve">　　相続直前から除却の時まで当該家屋に住んでいなかったことが確認できること。転居</w:t>
      </w:r>
    </w:p>
    <w:p w:rsidR="008C1B27" w:rsidRDefault="00072A47">
      <w:r>
        <w:rPr>
          <w:rFonts w:hint="eastAsia"/>
        </w:rPr>
        <w:t xml:space="preserve">　　されている場合は戸籍の附表の写しに代えること。）</w:t>
      </w:r>
    </w:p>
    <w:p w:rsidR="008C1B27" w:rsidRDefault="008C1B27">
      <w:r>
        <w:rPr>
          <w:rFonts w:hint="eastAsia"/>
        </w:rPr>
        <w:t xml:space="preserve">　④　申請対象の被相続人居住用家屋の取壊し、除却又は滅失後の敷地等の売買契約書の</w:t>
      </w:r>
    </w:p>
    <w:p w:rsidR="008C1B27" w:rsidRDefault="008C1B27">
      <w:r>
        <w:rPr>
          <w:rFonts w:hint="eastAsia"/>
        </w:rPr>
        <w:t xml:space="preserve">　　写し等</w:t>
      </w:r>
    </w:p>
    <w:p w:rsidR="008C1B27" w:rsidRDefault="008C1B27">
      <w:r>
        <w:rPr>
          <w:rFonts w:hint="eastAsia"/>
        </w:rPr>
        <w:t xml:space="preserve">　⑤　申請対象の被相続人居住用家屋の除却工事に係る</w:t>
      </w:r>
      <w:r w:rsidR="00FF4B1E">
        <w:rPr>
          <w:rFonts w:hint="eastAsia"/>
        </w:rPr>
        <w:t>請負契約書の写し</w:t>
      </w:r>
    </w:p>
    <w:p w:rsidR="00FF4B1E" w:rsidRDefault="00FF4B1E">
      <w:r>
        <w:rPr>
          <w:rFonts w:hint="eastAsia"/>
        </w:rPr>
        <w:t xml:space="preserve">　⑥　以下の書類のいずれか</w:t>
      </w:r>
    </w:p>
    <w:p w:rsidR="00FF4B1E" w:rsidRDefault="00FF4B1E">
      <w:r>
        <w:rPr>
          <w:rFonts w:hint="eastAsia"/>
        </w:rPr>
        <w:t xml:space="preserve">　　ⅰ　電気若しくはガスの閉栓証明書又は水道の使用廃止届出書</w:t>
      </w:r>
    </w:p>
    <w:p w:rsidR="00FF4B1E" w:rsidRDefault="00FF4B1E">
      <w:r>
        <w:rPr>
          <w:rFonts w:hint="eastAsia"/>
        </w:rPr>
        <w:t xml:space="preserve">　　ⅱ　申請対象の被相続人居住用家屋の相続人と当該家屋の媒介契約を締結した宅地建</w:t>
      </w:r>
    </w:p>
    <w:p w:rsidR="00FF4B1E" w:rsidRDefault="00FF4B1E">
      <w:r>
        <w:rPr>
          <w:rFonts w:hint="eastAsia"/>
        </w:rPr>
        <w:t xml:space="preserve">　　　物取引業者が、当該家屋の現況が空き家であり、かつ、当該空き家は除却又は取壊</w:t>
      </w:r>
    </w:p>
    <w:p w:rsidR="00FF4B1E" w:rsidRDefault="00FF4B1E">
      <w:r>
        <w:rPr>
          <w:rFonts w:hint="eastAsia"/>
        </w:rPr>
        <w:t xml:space="preserve">　　　しの予定があることを表示して広告していることを証する書面の写し</w:t>
      </w:r>
    </w:p>
    <w:p w:rsidR="00FF4B1E" w:rsidRDefault="00FF4B1E">
      <w:r>
        <w:rPr>
          <w:rFonts w:hint="eastAsia"/>
        </w:rPr>
        <w:t xml:space="preserve">　　ⅲ　申請対象の被相続人居住用家屋は「相続の時から取壊し、除却又は滅失の時まで</w:t>
      </w:r>
    </w:p>
    <w:p w:rsidR="00FF4B1E" w:rsidRDefault="00FF4B1E" w:rsidP="00FF4B1E">
      <w:r>
        <w:rPr>
          <w:rFonts w:hint="eastAsia"/>
        </w:rPr>
        <w:t xml:space="preserve">　　　事業の用、貸付けの用又は居住の用に供されていたことがないこと」及び被相続人</w:t>
      </w:r>
    </w:p>
    <w:p w:rsidR="00FF4B1E" w:rsidRDefault="00FF4B1E" w:rsidP="00FF4B1E">
      <w:r>
        <w:rPr>
          <w:rFonts w:hint="eastAsia"/>
        </w:rPr>
        <w:t xml:space="preserve">　　　居住用家屋の敷地等が「相続の時から譲渡の時まで事業の用、貸付けの用又は居住</w:t>
      </w:r>
    </w:p>
    <w:p w:rsidR="00FF4B1E" w:rsidRDefault="00FF4B1E" w:rsidP="00FF4B1E">
      <w:r>
        <w:rPr>
          <w:rFonts w:hint="eastAsia"/>
        </w:rPr>
        <w:t xml:space="preserve">　　　の用に供されていたことがないこと」の要件を満たしていることを市が容易に認め</w:t>
      </w:r>
    </w:p>
    <w:p w:rsidR="00FF4B1E" w:rsidRDefault="00FF4B1E" w:rsidP="00FF4B1E">
      <w:r>
        <w:rPr>
          <w:rFonts w:hint="eastAsia"/>
        </w:rPr>
        <w:t xml:space="preserve">　　　ることができるような書類</w:t>
      </w:r>
    </w:p>
    <w:p w:rsidR="00FF4B1E" w:rsidRDefault="00FF4B1E">
      <w:r>
        <w:rPr>
          <w:rFonts w:hint="eastAsia"/>
        </w:rPr>
        <w:t xml:space="preserve">　⑦　申請対象の被相続人居住用家屋の取壊し、除却又は滅失の時から当該取壊し、除却</w:t>
      </w:r>
    </w:p>
    <w:p w:rsidR="00FF4B1E" w:rsidRDefault="00FF4B1E" w:rsidP="00FF4B1E">
      <w:r>
        <w:rPr>
          <w:rFonts w:hint="eastAsia"/>
        </w:rPr>
        <w:t xml:space="preserve">　　又は滅失後の敷地の譲渡の時までの被相続人居住用家屋の敷地等の使用状況が分かる</w:t>
      </w:r>
    </w:p>
    <w:p w:rsidR="00FF4B1E" w:rsidRDefault="00FF4B1E" w:rsidP="00FF4B1E">
      <w:r>
        <w:rPr>
          <w:rFonts w:hint="eastAsia"/>
        </w:rPr>
        <w:t xml:space="preserve">　　写真</w:t>
      </w:r>
    </w:p>
    <w:p w:rsidR="00FF4B1E" w:rsidRDefault="00FF4B1E">
      <w:r>
        <w:rPr>
          <w:rFonts w:hint="eastAsia"/>
        </w:rPr>
        <w:t xml:space="preserve">　⑧　申請対象の被相続人居住用家屋の取壊し、除却又は滅失の時から当該取壊し、除却</w:t>
      </w:r>
    </w:p>
    <w:p w:rsidR="00FF4B1E" w:rsidRDefault="00FF4B1E">
      <w:r>
        <w:rPr>
          <w:rFonts w:hint="eastAsia"/>
        </w:rPr>
        <w:t xml:space="preserve">　　又は滅失後の敷地等の譲渡の時までの間の、当該敷地等における相続人の固定資産課</w:t>
      </w:r>
    </w:p>
    <w:p w:rsidR="00FF4B1E" w:rsidRDefault="00FF4B1E">
      <w:r>
        <w:rPr>
          <w:rFonts w:hint="eastAsia"/>
        </w:rPr>
        <w:t xml:space="preserve">　　税台帳の写し又は固定資産税の課税明細書の写し</w:t>
      </w:r>
    </w:p>
    <w:p w:rsidR="00FF4B1E" w:rsidRDefault="00FF4B1E" w:rsidP="00FF4B1E">
      <w:r>
        <w:rPr>
          <w:rFonts w:hint="eastAsia"/>
        </w:rPr>
        <w:t xml:space="preserve">　⑨　委任状（申請者が自ら窓口や郵送で手続きを行わない場合に必要）</w:t>
      </w:r>
    </w:p>
    <w:p w:rsidR="006B1FBB" w:rsidRDefault="006B1FBB" w:rsidP="00FF4B1E"/>
    <w:p w:rsidR="00F04D2E" w:rsidRPr="00F04D2E" w:rsidRDefault="00F04D2E">
      <w:pPr>
        <w:rPr>
          <w:b/>
          <w:u w:val="single"/>
        </w:rPr>
      </w:pPr>
      <w:r>
        <w:rPr>
          <w:rFonts w:hint="eastAsia"/>
          <w:b/>
          <w:u w:val="single"/>
        </w:rPr>
        <w:t>２</w:t>
      </w:r>
      <w:r w:rsidRPr="00F04D2E">
        <w:rPr>
          <w:rFonts w:hint="eastAsia"/>
          <w:b/>
          <w:u w:val="single"/>
        </w:rPr>
        <w:t xml:space="preserve">　留意事項</w:t>
      </w:r>
    </w:p>
    <w:p w:rsidR="00F04D2E" w:rsidRDefault="00F04D2E">
      <w:r>
        <w:rPr>
          <w:rFonts w:hint="eastAsia"/>
        </w:rPr>
        <w:t>（１）　発行手数料として</w:t>
      </w:r>
      <w:r w:rsidR="006B1FBB">
        <w:rPr>
          <w:rFonts w:hint="eastAsia"/>
        </w:rPr>
        <w:t>200</w:t>
      </w:r>
      <w:r>
        <w:rPr>
          <w:rFonts w:hint="eastAsia"/>
        </w:rPr>
        <w:t>円が必要です。</w:t>
      </w:r>
    </w:p>
    <w:p w:rsidR="00F04D2E" w:rsidRDefault="00F04D2E">
      <w:r>
        <w:rPr>
          <w:rFonts w:hint="eastAsia"/>
        </w:rPr>
        <w:t>（２）　申請される際は、本人確認ができる身分証明書をご提示ください。</w:t>
      </w:r>
    </w:p>
    <w:p w:rsidR="00F04D2E" w:rsidRDefault="00F04D2E">
      <w:r>
        <w:rPr>
          <w:rFonts w:hint="eastAsia"/>
        </w:rPr>
        <w:t>（３）　申請から発行まで通常１週間程度かかります。また、添付書類の不備、申請書の</w:t>
      </w:r>
    </w:p>
    <w:p w:rsidR="00F04D2E" w:rsidRDefault="00F04D2E">
      <w:r>
        <w:rPr>
          <w:rFonts w:hint="eastAsia"/>
        </w:rPr>
        <w:t xml:space="preserve">　　　記載漏れなどがある場合は</w:t>
      </w:r>
      <w:r w:rsidR="00072A47">
        <w:rPr>
          <w:rFonts w:hint="eastAsia"/>
        </w:rPr>
        <w:t>上記よりも時間がかかることがあります。</w:t>
      </w:r>
    </w:p>
    <w:p w:rsidR="00F04D2E" w:rsidRDefault="00F04D2E">
      <w:r>
        <w:rPr>
          <w:rFonts w:hint="eastAsia"/>
        </w:rPr>
        <w:t>（４）　審査の結果、追加の書類の提出をお願いする</w:t>
      </w:r>
      <w:r w:rsidR="00072A47">
        <w:rPr>
          <w:rFonts w:hint="eastAsia"/>
        </w:rPr>
        <w:t>こと</w:t>
      </w:r>
      <w:r>
        <w:rPr>
          <w:rFonts w:hint="eastAsia"/>
        </w:rPr>
        <w:t>があります。</w:t>
      </w:r>
    </w:p>
    <w:p w:rsidR="005B1F23" w:rsidRDefault="00F04D2E">
      <w:r>
        <w:rPr>
          <w:rFonts w:hint="eastAsia"/>
        </w:rPr>
        <w:t>（５）　審査の結果、確認書の発行が出来ない場合があります。その場合でも書類の用意</w:t>
      </w:r>
    </w:p>
    <w:p w:rsidR="00F04D2E" w:rsidRDefault="005B1F23">
      <w:r>
        <w:rPr>
          <w:rFonts w:hint="eastAsia"/>
        </w:rPr>
        <w:t xml:space="preserve">　　　</w:t>
      </w:r>
      <w:r w:rsidR="00F04D2E">
        <w:rPr>
          <w:rFonts w:hint="eastAsia"/>
        </w:rPr>
        <w:t>に要した費用</w:t>
      </w:r>
      <w:r w:rsidR="00072A47">
        <w:rPr>
          <w:rFonts w:hint="eastAsia"/>
        </w:rPr>
        <w:t>等</w:t>
      </w:r>
      <w:r w:rsidR="00F04D2E">
        <w:rPr>
          <w:rFonts w:hint="eastAsia"/>
        </w:rPr>
        <w:t>の払い戻しは致しかねます。</w:t>
      </w:r>
    </w:p>
    <w:p w:rsidR="005B1F23" w:rsidRDefault="00F04D2E">
      <w:r>
        <w:rPr>
          <w:rFonts w:hint="eastAsia"/>
        </w:rPr>
        <w:t>（６）　被相続人居住用家屋等確認書の発行をもって、</w:t>
      </w:r>
      <w:r w:rsidR="005B1F23">
        <w:rPr>
          <w:rFonts w:hint="eastAsia"/>
        </w:rPr>
        <w:t>確定申告により特別控除が適用さ</w:t>
      </w:r>
    </w:p>
    <w:p w:rsidR="005B1F23" w:rsidRDefault="005B1F23">
      <w:r>
        <w:rPr>
          <w:rFonts w:hint="eastAsia"/>
        </w:rPr>
        <w:lastRenderedPageBreak/>
        <w:t xml:space="preserve">　　　れることを保証するものではありません。適用要件の詳細等については、所轄の税</w:t>
      </w:r>
    </w:p>
    <w:p w:rsidR="00F04D2E" w:rsidRPr="00F04D2E" w:rsidRDefault="005B1F23">
      <w:r>
        <w:rPr>
          <w:rFonts w:hint="eastAsia"/>
        </w:rPr>
        <w:t xml:space="preserve">　　　務署にお問い合わせください。</w:t>
      </w:r>
    </w:p>
    <w:p w:rsidR="006B1FBB" w:rsidRDefault="005B1F23">
      <w:r>
        <w:rPr>
          <w:rFonts w:hint="eastAsia"/>
        </w:rPr>
        <w:t>（７）　申請書（兼確認書）以外の添付書類については</w:t>
      </w:r>
      <w:r w:rsidR="006B1FBB">
        <w:rPr>
          <w:rFonts w:hint="eastAsia"/>
        </w:rPr>
        <w:t>返却しませんので、必要な場合は</w:t>
      </w:r>
    </w:p>
    <w:p w:rsidR="005B1F23" w:rsidRDefault="006B1FBB">
      <w:r>
        <w:rPr>
          <w:rFonts w:hint="eastAsia"/>
        </w:rPr>
        <w:t xml:space="preserve">　　　写し等を取っておいてください。</w:t>
      </w:r>
    </w:p>
    <w:p w:rsidR="006B1FBB" w:rsidRDefault="006B1FBB">
      <w:r>
        <w:rPr>
          <w:rFonts w:hint="eastAsia"/>
        </w:rPr>
        <w:t>（８）　相続人ご本人が来庁できず、代理人が来庁する場合は委任状の提出をお願いしま</w:t>
      </w:r>
    </w:p>
    <w:p w:rsidR="006B1FBB" w:rsidRDefault="006B1FBB">
      <w:r>
        <w:rPr>
          <w:rFonts w:hint="eastAsia"/>
        </w:rPr>
        <w:t xml:space="preserve">　　　す。その場合は、代理人の方の身分証明書をご提示ください。相続人ご本人の身分</w:t>
      </w:r>
    </w:p>
    <w:p w:rsidR="006B1FBB" w:rsidRDefault="006B1FBB">
      <w:r>
        <w:rPr>
          <w:rFonts w:hint="eastAsia"/>
        </w:rPr>
        <w:t xml:space="preserve">　　　証明書は不要です。</w:t>
      </w:r>
    </w:p>
    <w:p w:rsidR="00F04D2E" w:rsidRDefault="006B1FBB">
      <w:r>
        <w:rPr>
          <w:rFonts w:hint="eastAsia"/>
        </w:rPr>
        <w:t>（９</w:t>
      </w:r>
      <w:r w:rsidR="00F04D2E">
        <w:rPr>
          <w:rFonts w:hint="eastAsia"/>
        </w:rPr>
        <w:t>）　郵送での申請及び確認書の返送も受け付けていますが、必ず切手を貼付した返信</w:t>
      </w:r>
    </w:p>
    <w:p w:rsidR="006B1FBB" w:rsidRDefault="00F04D2E">
      <w:r>
        <w:rPr>
          <w:rFonts w:hint="eastAsia"/>
        </w:rPr>
        <w:t xml:space="preserve">　　　用封筒を同封してください。</w:t>
      </w:r>
      <w:r w:rsidR="006B1FBB">
        <w:rPr>
          <w:rFonts w:hint="eastAsia"/>
        </w:rPr>
        <w:t>また、発行手数料として</w:t>
      </w:r>
      <w:r w:rsidR="006B1FBB">
        <w:rPr>
          <w:rFonts w:hint="eastAsia"/>
        </w:rPr>
        <w:t>200</w:t>
      </w:r>
      <w:r w:rsidR="006B1FBB">
        <w:rPr>
          <w:rFonts w:hint="eastAsia"/>
        </w:rPr>
        <w:t>円の定額小為替も同封し</w:t>
      </w:r>
    </w:p>
    <w:p w:rsidR="00F04D2E" w:rsidRDefault="006B1FBB">
      <w:r>
        <w:rPr>
          <w:rFonts w:hint="eastAsia"/>
        </w:rPr>
        <w:t xml:space="preserve">　　　てください。</w:t>
      </w:r>
    </w:p>
    <w:p w:rsidR="006B1FBB" w:rsidRDefault="006B1FBB"/>
    <w:p w:rsidR="008C1B27" w:rsidRPr="009371A9" w:rsidRDefault="00F04D2E">
      <w:pPr>
        <w:rPr>
          <w:b/>
          <w:u w:val="single"/>
        </w:rPr>
      </w:pPr>
      <w:r>
        <w:rPr>
          <w:rFonts w:hint="eastAsia"/>
          <w:b/>
          <w:u w:val="single"/>
        </w:rPr>
        <w:t>３</w:t>
      </w:r>
      <w:r w:rsidR="009371A9" w:rsidRPr="009371A9">
        <w:rPr>
          <w:rFonts w:hint="eastAsia"/>
          <w:b/>
          <w:u w:val="single"/>
        </w:rPr>
        <w:t xml:space="preserve">　申請及び問合せ先</w:t>
      </w:r>
    </w:p>
    <w:p w:rsidR="009371A9" w:rsidRDefault="009371A9">
      <w:r>
        <w:rPr>
          <w:rFonts w:hint="eastAsia"/>
        </w:rPr>
        <w:t xml:space="preserve">　　　〒６９９－１３９２</w:t>
      </w:r>
    </w:p>
    <w:p w:rsidR="009371A9" w:rsidRDefault="009371A9">
      <w:r>
        <w:rPr>
          <w:rFonts w:hint="eastAsia"/>
        </w:rPr>
        <w:t xml:space="preserve">　　　　島根県雲南市木次町里方５２１番地１</w:t>
      </w:r>
    </w:p>
    <w:p w:rsidR="008C1B27" w:rsidRDefault="009371A9">
      <w:r>
        <w:rPr>
          <w:rFonts w:hint="eastAsia"/>
        </w:rPr>
        <w:t xml:space="preserve">　　　　　雲南市市民環境部環境政策課</w:t>
      </w:r>
    </w:p>
    <w:p w:rsidR="009371A9" w:rsidRDefault="009371A9">
      <w:r>
        <w:rPr>
          <w:rFonts w:hint="eastAsia"/>
        </w:rPr>
        <w:t xml:space="preserve">　　　　電話　０８５４－４０－１０３３</w:t>
      </w:r>
    </w:p>
    <w:p w:rsidR="009371A9" w:rsidRDefault="009371A9">
      <w:r>
        <w:rPr>
          <w:rFonts w:hint="eastAsia"/>
        </w:rPr>
        <w:t xml:space="preserve">　　　　</w:t>
      </w:r>
      <w:r>
        <w:rPr>
          <w:rFonts w:hint="eastAsia"/>
        </w:rPr>
        <w:t>FAX</w:t>
      </w:r>
      <w:r>
        <w:rPr>
          <w:rFonts w:hint="eastAsia"/>
        </w:rPr>
        <w:t xml:space="preserve">　０８５４－４０－１０３９</w:t>
      </w:r>
    </w:p>
    <w:p w:rsidR="008C1B27" w:rsidRDefault="009371A9">
      <w:r>
        <w:rPr>
          <w:rFonts w:hint="eastAsia"/>
        </w:rPr>
        <w:t xml:space="preserve">　　　　メール　</w:t>
      </w:r>
      <w:r w:rsidR="00BE0FE2" w:rsidRPr="00BE0FE2">
        <w:rPr>
          <w:rFonts w:hint="eastAsia"/>
        </w:rPr>
        <w:t>kankyouseisaku@city.unnan.shimane.jp</w:t>
      </w:r>
    </w:p>
    <w:p w:rsidR="00BE0FE2" w:rsidRDefault="00BE0FE2"/>
    <w:p w:rsidR="00BE0FE2" w:rsidRPr="00BE0FE2" w:rsidRDefault="00BE0FE2">
      <w:pPr>
        <w:rPr>
          <w:b/>
          <w:u w:val="single"/>
        </w:rPr>
      </w:pPr>
      <w:r w:rsidRPr="00BE0FE2">
        <w:rPr>
          <w:rFonts w:hint="eastAsia"/>
          <w:b/>
          <w:u w:val="single"/>
        </w:rPr>
        <w:t>４　参考</w:t>
      </w:r>
    </w:p>
    <w:p w:rsidR="00BE0FE2" w:rsidRDefault="00BE0FE2">
      <w:r>
        <w:rPr>
          <w:rFonts w:hint="eastAsia"/>
        </w:rPr>
        <w:t>国土交通省ホームページ</w:t>
      </w:r>
    </w:p>
    <w:p w:rsidR="00BE0FE2" w:rsidRDefault="00BE0FE2">
      <w:r w:rsidRPr="00BE0FE2">
        <w:t>http://www.mlit.go.jp/jutakukentiku/house/jutakukentiku_house_tk2_000030.html</w:t>
      </w:r>
    </w:p>
    <w:p w:rsidR="00BE0FE2" w:rsidRDefault="00BE0FE2"/>
    <w:p w:rsidR="00BE0FE2" w:rsidRDefault="00BE0FE2">
      <w:r>
        <w:rPr>
          <w:rFonts w:hint="eastAsia"/>
        </w:rPr>
        <w:t>国税庁ホームページ</w:t>
      </w:r>
    </w:p>
    <w:p w:rsidR="00BE0FE2" w:rsidRPr="00BE0FE2" w:rsidRDefault="00BE0FE2">
      <w:r w:rsidRPr="00BE0FE2">
        <w:t>https://www.nta.go.jp/taxanswer/joto/3306.htm</w:t>
      </w:r>
    </w:p>
    <w:sectPr w:rsidR="00BE0FE2" w:rsidRPr="00BE0F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8A3"/>
    <w:rsid w:val="00072A47"/>
    <w:rsid w:val="00401BA7"/>
    <w:rsid w:val="005B1F23"/>
    <w:rsid w:val="006B1FBB"/>
    <w:rsid w:val="007C3EEE"/>
    <w:rsid w:val="008C1B27"/>
    <w:rsid w:val="009371A9"/>
    <w:rsid w:val="00BE0FE2"/>
    <w:rsid w:val="00CF41F3"/>
    <w:rsid w:val="00D338A3"/>
    <w:rsid w:val="00F04D2E"/>
    <w:rsid w:val="00FE2A73"/>
    <w:rsid w:val="00FF4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7F72410-1F5F-4619-9A51-F1367369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C1B27"/>
  </w:style>
  <w:style w:type="character" w:customStyle="1" w:styleId="a4">
    <w:name w:val="日付 (文字)"/>
    <w:basedOn w:val="a0"/>
    <w:link w:val="a3"/>
    <w:uiPriority w:val="99"/>
    <w:semiHidden/>
    <w:rsid w:val="008C1B27"/>
  </w:style>
  <w:style w:type="character" w:styleId="a5">
    <w:name w:val="Hyperlink"/>
    <w:basedOn w:val="a0"/>
    <w:uiPriority w:val="99"/>
    <w:unhideWhenUsed/>
    <w:rsid w:val="00BE0FE2"/>
    <w:rPr>
      <w:color w:val="0563C1" w:themeColor="hyperlink"/>
      <w:u w:val="single"/>
    </w:rPr>
  </w:style>
  <w:style w:type="paragraph" w:styleId="a6">
    <w:name w:val="Balloon Text"/>
    <w:basedOn w:val="a"/>
    <w:link w:val="a7"/>
    <w:uiPriority w:val="99"/>
    <w:semiHidden/>
    <w:unhideWhenUsed/>
    <w:rsid w:val="007C3EE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C3E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422</Words>
  <Characters>2406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情報系クライアント0776</dc:creator>
  <cp:keywords/>
  <dc:description/>
  <cp:lastModifiedBy>情報系クライアント0776</cp:lastModifiedBy>
  <cp:revision>8</cp:revision>
  <cp:lastPrinted>2016-12-22T06:38:00Z</cp:lastPrinted>
  <dcterms:created xsi:type="dcterms:W3CDTF">2016-12-22T04:44:00Z</dcterms:created>
  <dcterms:modified xsi:type="dcterms:W3CDTF">2017-01-05T04:48:00Z</dcterms:modified>
</cp:coreProperties>
</file>