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23" w:rsidRPr="00604223" w:rsidRDefault="00604223" w:rsidP="00604223">
      <w:pPr>
        <w:ind w:right="566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補助金申請額の対象基礎資料</w:t>
      </w:r>
    </w:p>
    <w:p w:rsidR="00604223" w:rsidRPr="00604223" w:rsidRDefault="00604223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交通費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573"/>
        <w:gridCol w:w="2262"/>
        <w:gridCol w:w="1564"/>
        <w:gridCol w:w="1648"/>
        <w:gridCol w:w="1902"/>
      </w:tblGrid>
      <w:tr w:rsidR="00604223" w:rsidRPr="00604223" w:rsidTr="0070644C">
        <w:trPr>
          <w:trHeight w:val="1029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利用日</w:t>
            </w: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pacing w:val="-20"/>
                <w:sz w:val="24"/>
                <w:szCs w:val="24"/>
              </w:rPr>
            </w:pPr>
            <w:r w:rsidRPr="00604223">
              <w:rPr>
                <w:rFonts w:hint="eastAsia"/>
                <w:spacing w:val="-20"/>
                <w:sz w:val="24"/>
                <w:szCs w:val="24"/>
              </w:rPr>
              <w:t>使用した交通機関名</w:t>
            </w: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出発地</w:t>
            </w: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到着地</w:t>
            </w: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491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514"/>
        </w:trPr>
        <w:tc>
          <w:tcPr>
            <w:tcW w:w="157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</w:p>
        </w:tc>
      </w:tr>
      <w:tr w:rsidR="00604223" w:rsidRPr="00604223" w:rsidTr="0070644C">
        <w:trPr>
          <w:trHeight w:val="683"/>
        </w:trPr>
        <w:tc>
          <w:tcPr>
            <w:tcW w:w="5399" w:type="dxa"/>
            <w:gridSpan w:val="3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pacing w:val="-20"/>
                <w:sz w:val="24"/>
                <w:szCs w:val="24"/>
              </w:rPr>
              <w:t>交通費合計額</w:t>
            </w:r>
          </w:p>
        </w:tc>
        <w:tc>
          <w:tcPr>
            <w:tcW w:w="3550" w:type="dxa"/>
            <w:gridSpan w:val="2"/>
            <w:vAlign w:val="center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:rsidR="00604223" w:rsidRDefault="00604223" w:rsidP="00604223">
      <w:pPr>
        <w:ind w:right="566"/>
        <w:rPr>
          <w:sz w:val="24"/>
          <w:szCs w:val="24"/>
        </w:rPr>
      </w:pPr>
    </w:p>
    <w:p w:rsidR="0070644C" w:rsidRPr="00604223" w:rsidRDefault="0070644C" w:rsidP="00604223">
      <w:pPr>
        <w:ind w:right="566"/>
        <w:rPr>
          <w:sz w:val="24"/>
          <w:szCs w:val="24"/>
        </w:rPr>
      </w:pPr>
    </w:p>
    <w:p w:rsidR="00604223" w:rsidRPr="00604223" w:rsidRDefault="00604223" w:rsidP="00604223">
      <w:pPr>
        <w:ind w:right="566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宿泊料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472"/>
        <w:gridCol w:w="1264"/>
        <w:gridCol w:w="1551"/>
        <w:gridCol w:w="1581"/>
        <w:gridCol w:w="1389"/>
        <w:gridCol w:w="1673"/>
      </w:tblGrid>
      <w:tr w:rsidR="00604223" w:rsidRPr="00604223" w:rsidTr="0070644C">
        <w:trPr>
          <w:trHeight w:val="561"/>
        </w:trPr>
        <w:tc>
          <w:tcPr>
            <w:tcW w:w="1472" w:type="dxa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利用日</w:t>
            </w:r>
          </w:p>
        </w:tc>
        <w:tc>
          <w:tcPr>
            <w:tcW w:w="1264" w:type="dxa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551" w:type="dxa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１泊料金</w:t>
            </w:r>
          </w:p>
        </w:tc>
        <w:tc>
          <w:tcPr>
            <w:tcW w:w="1581" w:type="dxa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対象額</w:t>
            </w:r>
          </w:p>
        </w:tc>
        <w:tc>
          <w:tcPr>
            <w:tcW w:w="1389" w:type="dxa"/>
          </w:tcPr>
          <w:p w:rsidR="00604223" w:rsidRPr="00604223" w:rsidRDefault="00604223" w:rsidP="005C22DC">
            <w:pPr>
              <w:jc w:val="center"/>
              <w:rPr>
                <w:spacing w:val="-20"/>
                <w:sz w:val="24"/>
                <w:szCs w:val="24"/>
              </w:rPr>
            </w:pPr>
            <w:r w:rsidRPr="00604223">
              <w:rPr>
                <w:rFonts w:hint="eastAsia"/>
                <w:spacing w:val="-20"/>
                <w:sz w:val="24"/>
                <w:szCs w:val="24"/>
              </w:rPr>
              <w:t>宿泊日数</w:t>
            </w:r>
          </w:p>
        </w:tc>
        <w:tc>
          <w:tcPr>
            <w:tcW w:w="1673" w:type="dxa"/>
          </w:tcPr>
          <w:p w:rsidR="00604223" w:rsidRPr="00604223" w:rsidRDefault="00604223" w:rsidP="005C22DC">
            <w:pPr>
              <w:jc w:val="center"/>
              <w:rPr>
                <w:sz w:val="24"/>
                <w:szCs w:val="24"/>
              </w:rPr>
            </w:pPr>
            <w:r w:rsidRPr="00604223">
              <w:rPr>
                <w:rFonts w:hint="eastAsia"/>
                <w:sz w:val="24"/>
                <w:szCs w:val="24"/>
              </w:rPr>
              <w:t>合計額</w:t>
            </w:r>
          </w:p>
        </w:tc>
      </w:tr>
      <w:tr w:rsidR="00604223" w:rsidRPr="00604223" w:rsidTr="0070644C">
        <w:trPr>
          <w:trHeight w:val="884"/>
        </w:trPr>
        <w:tc>
          <w:tcPr>
            <w:tcW w:w="1472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604223" w:rsidRPr="00604223" w:rsidRDefault="00604223" w:rsidP="005C22DC">
            <w:pPr>
              <w:rPr>
                <w:sz w:val="24"/>
                <w:szCs w:val="24"/>
              </w:rPr>
            </w:pPr>
          </w:p>
        </w:tc>
      </w:tr>
    </w:tbl>
    <w:p w:rsidR="00604223" w:rsidRDefault="00604223" w:rsidP="00604223">
      <w:pPr>
        <w:ind w:right="566"/>
        <w:rPr>
          <w:sz w:val="24"/>
          <w:szCs w:val="24"/>
        </w:rPr>
      </w:pPr>
    </w:p>
    <w:p w:rsidR="0070644C" w:rsidRPr="00604223" w:rsidRDefault="0070644C" w:rsidP="00604223">
      <w:pPr>
        <w:ind w:right="566"/>
        <w:rPr>
          <w:sz w:val="24"/>
          <w:szCs w:val="24"/>
        </w:rPr>
      </w:pPr>
    </w:p>
    <w:p w:rsidR="00604223" w:rsidRDefault="00604223" w:rsidP="00604223">
      <w:pPr>
        <w:ind w:left="240" w:right="566" w:hangingChars="100" w:hanging="240"/>
        <w:rPr>
          <w:sz w:val="24"/>
          <w:szCs w:val="24"/>
        </w:rPr>
      </w:pPr>
      <w:r w:rsidRPr="00604223">
        <w:rPr>
          <w:rFonts w:hint="eastAsia"/>
          <w:sz w:val="24"/>
          <w:szCs w:val="24"/>
        </w:rPr>
        <w:t>※実績報告時に、利用された交通機関や宿泊施設の領収書の添付が必要となります。支払いが確認できない場合は補助金の交付はできません。</w:t>
      </w:r>
    </w:p>
    <w:p w:rsidR="0070644C" w:rsidRDefault="0070644C" w:rsidP="00604223">
      <w:pPr>
        <w:ind w:left="240" w:right="566" w:hangingChars="100" w:hanging="240"/>
        <w:rPr>
          <w:sz w:val="24"/>
          <w:szCs w:val="24"/>
        </w:rPr>
      </w:pPr>
    </w:p>
    <w:p w:rsidR="0070644C" w:rsidRDefault="0070644C" w:rsidP="00604223">
      <w:pPr>
        <w:ind w:left="240" w:right="566" w:hangingChars="100" w:hanging="240"/>
        <w:rPr>
          <w:sz w:val="24"/>
          <w:szCs w:val="24"/>
        </w:rPr>
      </w:pPr>
    </w:p>
    <w:p w:rsidR="0070644C" w:rsidRPr="00604223" w:rsidRDefault="0070644C" w:rsidP="00604223">
      <w:pPr>
        <w:ind w:left="240" w:right="566" w:hangingChars="100" w:hanging="240"/>
        <w:rPr>
          <w:sz w:val="24"/>
          <w:szCs w:val="24"/>
        </w:rPr>
      </w:pPr>
    </w:p>
    <w:p w:rsidR="00604223" w:rsidRPr="00604223" w:rsidRDefault="00604223" w:rsidP="00604223">
      <w:pPr>
        <w:jc w:val="right"/>
        <w:rPr>
          <w:sz w:val="24"/>
          <w:szCs w:val="24"/>
        </w:rPr>
      </w:pPr>
      <w:bookmarkStart w:id="0" w:name="_GoBack"/>
      <w:bookmarkEnd w:id="0"/>
    </w:p>
    <w:sectPr w:rsidR="00604223" w:rsidRPr="00604223" w:rsidSect="00C24998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24" w:rsidRDefault="00F72524" w:rsidP="00977B92">
      <w:r>
        <w:separator/>
      </w:r>
    </w:p>
  </w:endnote>
  <w:endnote w:type="continuationSeparator" w:id="0">
    <w:p w:rsidR="00F72524" w:rsidRDefault="00F72524" w:rsidP="009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24" w:rsidRDefault="00F72524" w:rsidP="00977B92">
      <w:r>
        <w:separator/>
      </w:r>
    </w:p>
  </w:footnote>
  <w:footnote w:type="continuationSeparator" w:id="0">
    <w:p w:rsidR="00F72524" w:rsidRDefault="00F72524" w:rsidP="0097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76B8"/>
    <w:multiLevelType w:val="hybridMultilevel"/>
    <w:tmpl w:val="226CDCDC"/>
    <w:lvl w:ilvl="0" w:tplc="F97A6E3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13"/>
  <w:drawingGridVerticalSpacing w:val="36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2"/>
    <w:rsid w:val="001220B2"/>
    <w:rsid w:val="00133AA9"/>
    <w:rsid w:val="00160C17"/>
    <w:rsid w:val="0018503A"/>
    <w:rsid w:val="001E0B95"/>
    <w:rsid w:val="00264EBF"/>
    <w:rsid w:val="002B5D1B"/>
    <w:rsid w:val="002D0BC5"/>
    <w:rsid w:val="003720BD"/>
    <w:rsid w:val="00383392"/>
    <w:rsid w:val="00387DAB"/>
    <w:rsid w:val="003C52E8"/>
    <w:rsid w:val="003D6382"/>
    <w:rsid w:val="004338A0"/>
    <w:rsid w:val="004B4A1B"/>
    <w:rsid w:val="004C01C0"/>
    <w:rsid w:val="005005B1"/>
    <w:rsid w:val="005213C4"/>
    <w:rsid w:val="00534838"/>
    <w:rsid w:val="005619BE"/>
    <w:rsid w:val="00567B3D"/>
    <w:rsid w:val="005E0B52"/>
    <w:rsid w:val="005E55CA"/>
    <w:rsid w:val="005E7624"/>
    <w:rsid w:val="00601688"/>
    <w:rsid w:val="00604223"/>
    <w:rsid w:val="006411F6"/>
    <w:rsid w:val="00655994"/>
    <w:rsid w:val="006F1DCE"/>
    <w:rsid w:val="006F4776"/>
    <w:rsid w:val="006F5814"/>
    <w:rsid w:val="0070644C"/>
    <w:rsid w:val="0073779D"/>
    <w:rsid w:val="007577F7"/>
    <w:rsid w:val="007E1EA8"/>
    <w:rsid w:val="00831CE7"/>
    <w:rsid w:val="008A7267"/>
    <w:rsid w:val="008D25EB"/>
    <w:rsid w:val="0090153C"/>
    <w:rsid w:val="00922DFD"/>
    <w:rsid w:val="009344B1"/>
    <w:rsid w:val="009406A9"/>
    <w:rsid w:val="00942359"/>
    <w:rsid w:val="00976C6E"/>
    <w:rsid w:val="00977B92"/>
    <w:rsid w:val="009A49A6"/>
    <w:rsid w:val="009B3528"/>
    <w:rsid w:val="00A03049"/>
    <w:rsid w:val="00A32BD7"/>
    <w:rsid w:val="00A350F1"/>
    <w:rsid w:val="00A4760F"/>
    <w:rsid w:val="00AA5206"/>
    <w:rsid w:val="00AB694C"/>
    <w:rsid w:val="00B4342D"/>
    <w:rsid w:val="00B46A2F"/>
    <w:rsid w:val="00B67B62"/>
    <w:rsid w:val="00BA2DAB"/>
    <w:rsid w:val="00BA64A7"/>
    <w:rsid w:val="00BE2E15"/>
    <w:rsid w:val="00C233BA"/>
    <w:rsid w:val="00C24998"/>
    <w:rsid w:val="00C33355"/>
    <w:rsid w:val="00C50F61"/>
    <w:rsid w:val="00C65AB8"/>
    <w:rsid w:val="00CA0691"/>
    <w:rsid w:val="00CC2E8B"/>
    <w:rsid w:val="00CC579C"/>
    <w:rsid w:val="00CD565B"/>
    <w:rsid w:val="00CF3782"/>
    <w:rsid w:val="00D35789"/>
    <w:rsid w:val="00D65F84"/>
    <w:rsid w:val="00D94D79"/>
    <w:rsid w:val="00DD406A"/>
    <w:rsid w:val="00DF5549"/>
    <w:rsid w:val="00E40DF4"/>
    <w:rsid w:val="00E473A9"/>
    <w:rsid w:val="00E56B3E"/>
    <w:rsid w:val="00E8121C"/>
    <w:rsid w:val="00E91CB1"/>
    <w:rsid w:val="00E94761"/>
    <w:rsid w:val="00F022CB"/>
    <w:rsid w:val="00F62839"/>
    <w:rsid w:val="00F72524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FC193-D30F-4BD0-86CB-0A98619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9"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33AA9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33AA9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33AA9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33AA9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33AA9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33AA9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33AA9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33AA9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33AA9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33AA9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33AA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33AA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33AA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33AA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33AA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33AA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33AA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33AA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33AA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33AA9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33AA9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33AA9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33AA9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33AA9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33AA9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33AA9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33AA9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33AA9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33AA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33AA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33AA9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33AA9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33AA9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33AA9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33AA9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33AA9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33AA9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33AA9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33AA9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33AA9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33AA9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33AA9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33AA9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33AA9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33AA9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33AA9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33AA9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33AA9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33AA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33AA9"/>
    <w:pPr>
      <w:spacing w:line="336" w:lineRule="atLeast"/>
      <w:ind w:left="240"/>
    </w:pPr>
  </w:style>
  <w:style w:type="paragraph" w:customStyle="1" w:styleId="formtitle">
    <w:name w:val="formtitle"/>
    <w:basedOn w:val="a"/>
    <w:rsid w:val="00133AA9"/>
    <w:pPr>
      <w:spacing w:line="336" w:lineRule="atLeast"/>
      <w:ind w:left="480"/>
    </w:pPr>
  </w:style>
  <w:style w:type="paragraph" w:customStyle="1" w:styleId="titlename">
    <w:name w:val="titlename"/>
    <w:basedOn w:val="a"/>
    <w:rsid w:val="00133AA9"/>
    <w:pPr>
      <w:spacing w:line="336" w:lineRule="atLeast"/>
      <w:ind w:left="720"/>
    </w:pPr>
  </w:style>
  <w:style w:type="paragraph" w:customStyle="1" w:styleId="stepindent0">
    <w:name w:val="stepindent0"/>
    <w:basedOn w:val="a"/>
    <w:rsid w:val="00133AA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33AA9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33AA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33AA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33AA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33AA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33AA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33AA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33AA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33AA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33AA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33AA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133AA9"/>
    <w:rPr>
      <w:rFonts w:cs="Times New Roman"/>
      <w:b/>
      <w:bCs/>
    </w:rPr>
  </w:style>
  <w:style w:type="character" w:customStyle="1" w:styleId="searchword1">
    <w:name w:val="searchword1"/>
    <w:basedOn w:val="a0"/>
    <w:rsid w:val="00133AA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133AA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133AA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133AA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133AA9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33AA9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33AA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33AA9"/>
    <w:rPr>
      <w:rFonts w:cs="Times New Roman"/>
      <w:color w:val="339933"/>
    </w:rPr>
  </w:style>
  <w:style w:type="character" w:customStyle="1" w:styleId="remarkletter">
    <w:name w:val="remark_letter"/>
    <w:basedOn w:val="a0"/>
    <w:rsid w:val="00133AA9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33AA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33AA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133A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3578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35789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499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4998"/>
  </w:style>
  <w:style w:type="character" w:customStyle="1" w:styleId="ad">
    <w:name w:val="コメント文字列 (文字)"/>
    <w:basedOn w:val="a0"/>
    <w:link w:val="ac"/>
    <w:uiPriority w:val="99"/>
    <w:semiHidden/>
    <w:locked/>
    <w:rsid w:val="00C24998"/>
    <w:rPr>
      <w:rFonts w:ascii="ＭＳ 明朝" w:eastAsia="ＭＳ 明朝" w:hAnsi="ＭＳ 明朝" w:cs="ＭＳ 明朝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9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24998"/>
    <w:rPr>
      <w:rFonts w:ascii="ＭＳ 明朝" w:eastAsia="ＭＳ 明朝" w:hAnsi="ＭＳ 明朝" w:cs="ＭＳ 明朝"/>
      <w:b/>
      <w:bCs/>
      <w:sz w:val="22"/>
      <w:szCs w:val="22"/>
    </w:rPr>
  </w:style>
  <w:style w:type="character" w:customStyle="1" w:styleId="p">
    <w:name w:val="p"/>
    <w:basedOn w:val="a0"/>
    <w:rsid w:val="00C233BA"/>
    <w:rPr>
      <w:rFonts w:cs="Times New Roman"/>
    </w:rPr>
  </w:style>
  <w:style w:type="table" w:styleId="af0">
    <w:name w:val="Table Grid"/>
    <w:basedOn w:val="a1"/>
    <w:uiPriority w:val="39"/>
    <w:rsid w:val="0060422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223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paragraph" w:styleId="af2">
    <w:name w:val="Note Heading"/>
    <w:basedOn w:val="a"/>
    <w:next w:val="a"/>
    <w:link w:val="af3"/>
    <w:uiPriority w:val="99"/>
    <w:rsid w:val="00AB694C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B694C"/>
    <w:rPr>
      <w:rFonts w:ascii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rsid w:val="00AB694C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AB694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2019-03-26T04:11:00Z</cp:lastPrinted>
  <dcterms:created xsi:type="dcterms:W3CDTF">2021-08-23T04:57:00Z</dcterms:created>
  <dcterms:modified xsi:type="dcterms:W3CDTF">2021-08-23T04:59:00Z</dcterms:modified>
</cp:coreProperties>
</file>