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4"/>
        </w:rPr>
      </w:pPr>
      <w:r>
        <w:rPr>
          <w:rFonts w:hint="eastAsia" w:ascii="ＭＳ 明朝" w:hAnsi="ＭＳ 明朝"/>
          <w:sz w:val="24"/>
        </w:rPr>
        <w:t>地域活動支援センターⅠ型事業　業務委託公募要領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１、公募目的</w:t>
      </w:r>
    </w:p>
    <w:p>
      <w:pPr>
        <w:pStyle w:val="0"/>
        <w:ind w:left="240" w:hanging="240" w:hangingChars="100"/>
        <w:rPr>
          <w:rFonts w:hint="default" w:ascii="ＭＳ 明朝" w:hAnsi="ＭＳ 明朝"/>
          <w:sz w:val="24"/>
        </w:rPr>
      </w:pPr>
      <w:r>
        <w:rPr>
          <w:rFonts w:hint="eastAsia" w:ascii="ＭＳ 明朝" w:hAnsi="ＭＳ 明朝"/>
          <w:sz w:val="24"/>
        </w:rPr>
        <w:t>　　雲南市は、平成１８年８月１日障発第０８０１００２号厚生労働省社会・援護局障害保健福祉部長通知「地域生活支援事業の実施について」別紙１「地域生活支援事業実施要綱」（以下「国要綱」という。）及び雲南市地域活動支援センターⅠ型事業実施要綱（平成１８年雲南市告示第２３４号。以下「要綱」という。）に基づき、障がい者等に創作的活動又は生産活動の機会の提供、社会との交流の促進等の便宜を供与する事業</w:t>
      </w:r>
      <w:r>
        <w:rPr>
          <w:rFonts w:hint="eastAsia" w:ascii="ＭＳ 明朝" w:hAnsi="ＭＳ 明朝"/>
          <w:sz w:val="24"/>
        </w:rPr>
        <w:t>(</w:t>
      </w:r>
      <w:r>
        <w:rPr>
          <w:rFonts w:hint="eastAsia" w:ascii="ＭＳ 明朝" w:hAnsi="ＭＳ 明朝"/>
          <w:sz w:val="24"/>
        </w:rPr>
        <w:t>以下「基礎的事業」という。</w:t>
      </w:r>
      <w:r>
        <w:rPr>
          <w:rFonts w:hint="eastAsia" w:ascii="ＭＳ 明朝" w:hAnsi="ＭＳ 明朝"/>
          <w:sz w:val="24"/>
        </w:rPr>
        <w:t>)</w:t>
      </w:r>
      <w:r>
        <w:rPr>
          <w:rFonts w:hint="eastAsia" w:ascii="ＭＳ 明朝" w:hAnsi="ＭＳ 明朝"/>
          <w:sz w:val="24"/>
        </w:rPr>
        <w:t>を行うとともに、医療・福祉及び地域の社会的基盤との連携強化のための調整、地域住民ボランティア育成等の事業及び相談支援事業を行い、障がい者等の地域生活支援の促進を図る地域活動支援センターⅠ型事業を実施するために、委託事業者を募集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２、公募期間</w:t>
      </w:r>
    </w:p>
    <w:p>
      <w:pPr>
        <w:pStyle w:val="0"/>
        <w:rPr>
          <w:rFonts w:hint="default" w:ascii="ＭＳ 明朝" w:hAnsi="ＭＳ 明朝"/>
          <w:sz w:val="24"/>
        </w:rPr>
      </w:pPr>
      <w:r>
        <w:rPr>
          <w:rFonts w:hint="eastAsia" w:ascii="ＭＳ 明朝" w:hAnsi="ＭＳ 明朝"/>
          <w:sz w:val="24"/>
        </w:rPr>
        <w:t>　　令和８年３月６日（金</w:t>
      </w:r>
      <w:bookmarkStart w:id="0" w:name="_GoBack"/>
      <w:bookmarkEnd w:id="0"/>
      <w:r>
        <w:rPr>
          <w:rFonts w:hint="eastAsia" w:ascii="ＭＳ 明朝" w:hAnsi="ＭＳ 明朝"/>
          <w:sz w:val="24"/>
        </w:rPr>
        <w:t>）から令和８年３月２４日（火）１７時まで</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w:t>
      </w:r>
      <w:r>
        <w:rPr>
          <w:rFonts w:hint="eastAsia" w:ascii="ＭＳ 明朝" w:hAnsi="ＭＳ 明朝"/>
          <w:sz w:val="24"/>
        </w:rPr>
        <w:t>契約期間の中途から事業を開始する場合は、随時ご相談ください。</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３、委託事業及び条件</w:t>
      </w:r>
    </w:p>
    <w:p>
      <w:pPr>
        <w:pStyle w:val="0"/>
        <w:ind w:left="497" w:leftChars="8"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eastAsia" w:ascii="ＭＳ 明朝" w:hAnsi="ＭＳ 明朝"/>
          <w:sz w:val="24"/>
        </w:rPr>
        <w:t>　雲南市内に居住地を有する障がい者等であって、地域活動支援センターⅠ型事業を必要とする者に対し、地域活動支援センターⅠ型サービスを提供する事業を行う。</w:t>
      </w:r>
    </w:p>
    <w:p>
      <w:pPr>
        <w:pStyle w:val="0"/>
        <w:ind w:left="497" w:leftChars="8"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default" w:ascii="ＭＳ 明朝" w:hAnsi="ＭＳ 明朝"/>
          <w:sz w:val="24"/>
        </w:rPr>
        <w:t>2)</w:t>
      </w:r>
      <w:r>
        <w:rPr>
          <w:rFonts w:hint="eastAsia" w:ascii="ＭＳ 明朝" w:hAnsi="ＭＳ 明朝"/>
          <w:sz w:val="24"/>
        </w:rPr>
        <w:t>　医療・福祉及び地域の社会的基盤との連携強化のための調整、地域住民ボランティア育成等の事業及び相談支援事業を行うため専門職員</w:t>
      </w:r>
      <w:r>
        <w:rPr>
          <w:rFonts w:hint="eastAsia" w:ascii="ＭＳ 明朝" w:hAnsi="ＭＳ 明朝"/>
          <w:sz w:val="24"/>
        </w:rPr>
        <w:t>(</w:t>
      </w:r>
      <w:r>
        <w:rPr>
          <w:rFonts w:hint="eastAsia" w:ascii="ＭＳ 明朝" w:hAnsi="ＭＳ 明朝"/>
          <w:sz w:val="24"/>
        </w:rPr>
        <w:t>精神保健福祉士等</w:t>
      </w:r>
      <w:r>
        <w:rPr>
          <w:rFonts w:hint="eastAsia" w:ascii="ＭＳ 明朝" w:hAnsi="ＭＳ 明朝"/>
          <w:sz w:val="24"/>
        </w:rPr>
        <w:t>)</w:t>
      </w:r>
      <w:r>
        <w:rPr>
          <w:rFonts w:hint="eastAsia" w:ascii="ＭＳ 明朝" w:hAnsi="ＭＳ 明朝"/>
          <w:sz w:val="24"/>
        </w:rPr>
        <w:t>を配置しなければならない。</w:t>
      </w:r>
    </w:p>
    <w:p>
      <w:pPr>
        <w:pStyle w:val="0"/>
        <w:ind w:left="480" w:hanging="480" w:hangingChars="200"/>
        <w:rPr>
          <w:rFonts w:hint="default" w:ascii="ＭＳ 明朝" w:hAnsi="ＭＳ 明朝"/>
          <w:sz w:val="24"/>
        </w:rPr>
      </w:pPr>
      <w:r>
        <w:rPr>
          <w:rFonts w:hint="eastAsia" w:ascii="ＭＳ 明朝" w:hAnsi="ＭＳ 明朝"/>
          <w:sz w:val="24"/>
        </w:rPr>
        <w:t>　</w:t>
      </w:r>
      <w:r>
        <w:rPr>
          <w:rFonts w:hint="default" w:ascii="ＭＳ 明朝" w:hAnsi="ＭＳ 明朝"/>
          <w:sz w:val="24"/>
        </w:rPr>
        <w:t>(3)</w:t>
      </w:r>
      <w:r>
        <w:rPr>
          <w:rFonts w:hint="eastAsia" w:ascii="ＭＳ 明朝" w:hAnsi="ＭＳ 明朝"/>
          <w:sz w:val="24"/>
        </w:rPr>
        <w:t>　この事業を委託する事業所は、雲南市に事業所を有する法人で、島根県へ障害者の日常生活及び社会生活を総合的に支援するための法律（平成１７年法律第１２３号。以下、「障害者総合支援法」という。）第７９条第２項に基づく障害福祉サービス事業等開始届を提出した又は提出予定の法人と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４、契約期間</w:t>
      </w:r>
    </w:p>
    <w:p>
      <w:pPr>
        <w:pStyle w:val="0"/>
        <w:rPr>
          <w:rFonts w:hint="default" w:ascii="ＭＳ 明朝" w:hAnsi="ＭＳ 明朝"/>
          <w:sz w:val="24"/>
        </w:rPr>
      </w:pPr>
      <w:r>
        <w:rPr>
          <w:rFonts w:hint="eastAsia" w:ascii="ＭＳ 明朝" w:hAnsi="ＭＳ 明朝"/>
          <w:sz w:val="24"/>
        </w:rPr>
        <w:t>　　契約期間は、令和８年４月１日から令和９年３月３１日までとする。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５、事業内容</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eastAsia" w:ascii="ＭＳ 明朝" w:hAnsi="ＭＳ 明朝"/>
          <w:sz w:val="24"/>
        </w:rPr>
        <w:t>　事業者は、地域活動支援センターⅠ型事業サービスを必要とする障がい者等に対して当該サービス提供をするものとする。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(2)</w:t>
      </w:r>
      <w:r>
        <w:rPr>
          <w:rFonts w:hint="eastAsia" w:ascii="ＭＳ 明朝" w:hAnsi="ＭＳ 明朝"/>
          <w:sz w:val="24"/>
        </w:rPr>
        <w:t>　事業者は、常に利用者の心身の状況、その置かれている環境等の的確な把握に努め、利用者又はその家族、後見人等の相談に応じるとともに、必要な助言その他の援助を行う。</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(3)</w:t>
      </w:r>
      <w:r>
        <w:rPr>
          <w:rFonts w:hint="eastAsia" w:ascii="ＭＳ 明朝" w:hAnsi="ＭＳ 明朝"/>
          <w:sz w:val="24"/>
        </w:rPr>
        <w:t>　委託料の基準額は、７，０００，０００円とし、基準人数は、１日当たり２０人とする。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(4)</w:t>
      </w:r>
      <w:r>
        <w:rPr>
          <w:rFonts w:hint="eastAsia" w:ascii="ＭＳ 明朝" w:hAnsi="ＭＳ 明朝"/>
          <w:sz w:val="24"/>
        </w:rPr>
        <w:t>　事業者は、この事業の利用料を無料とする。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(5)</w:t>
      </w:r>
      <w:r>
        <w:rPr>
          <w:rFonts w:hint="eastAsia" w:ascii="ＭＳ 明朝" w:hAnsi="ＭＳ 明朝"/>
          <w:sz w:val="24"/>
        </w:rPr>
        <w:t>　事業者は、サービス提供月の翌月１０日までにサービス提供記録表、請求明細書を添えてサービス提供実績を市に報告したうえで、請求書により請求するものとする。月次の請求額は、基準額を基準人数と１２で除した額に、当該月の利用実人数を乗じた額とし、委託料の総額は、基準額を限度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(6)</w:t>
      </w:r>
      <w:r>
        <w:rPr>
          <w:rFonts w:hint="eastAsia" w:ascii="ＭＳ 明朝" w:hAnsi="ＭＳ 明朝"/>
          <w:sz w:val="24"/>
        </w:rPr>
        <w:t>　事業者は、国要綱に基づく地域活動支援センター機能強化事業を実施するときは、機能強化基準額２，０００，０００円を加算する。機能強化委託料は、月次の委託料の請求に合わせ、機能強化基準額を１２で除した額を加算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(7)</w:t>
      </w:r>
      <w:r>
        <w:rPr>
          <w:rFonts w:hint="eastAsia" w:ascii="ＭＳ 明朝" w:hAnsi="ＭＳ 明朝"/>
          <w:sz w:val="24"/>
        </w:rPr>
        <w:t>　事業者は、利用者に対して食事を提供するときは、食事基準額３００円を加算する。食事提供委託料は、月次の委託料の請求に合わせ、食事基準額に提供した食事数を乗じた額を加算する。ただし、食材料費はこの食事基準額に含まれない。</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default" w:ascii="ＭＳ 明朝" w:hAnsi="ＭＳ 明朝"/>
          <w:sz w:val="24"/>
        </w:rPr>
        <w:t>8</w:t>
      </w:r>
      <w:r>
        <w:rPr>
          <w:rFonts w:hint="eastAsia" w:ascii="ＭＳ 明朝" w:hAnsi="ＭＳ 明朝"/>
          <w:sz w:val="24"/>
        </w:rPr>
        <w:t>)</w:t>
      </w:r>
      <w:r>
        <w:rPr>
          <w:rFonts w:hint="eastAsia" w:ascii="ＭＳ 明朝" w:hAnsi="ＭＳ 明朝"/>
          <w:sz w:val="24"/>
        </w:rPr>
        <w:t>　事業者は、利用者に対して、その居宅等と事業所との間の送迎を行った場合は、片道につき２１０円を加算する。送迎委託料は、月次の委託料の請求に合わせ、送迎基準額に提供した送迎回数を乗じた額を加算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default" w:ascii="ＭＳ 明朝" w:hAnsi="ＭＳ 明朝"/>
          <w:sz w:val="24"/>
        </w:rPr>
        <w:t>9</w:t>
      </w:r>
      <w:r>
        <w:rPr>
          <w:rFonts w:hint="eastAsia" w:ascii="ＭＳ 明朝" w:hAnsi="ＭＳ 明朝"/>
          <w:sz w:val="24"/>
        </w:rPr>
        <w:t>)</w:t>
      </w:r>
      <w:r>
        <w:rPr>
          <w:rFonts w:hint="eastAsia" w:ascii="ＭＳ 明朝" w:hAnsi="ＭＳ 明朝"/>
          <w:sz w:val="24"/>
        </w:rPr>
        <w:t>　事業者は、利用者に対して、入浴介助を行った場合は、４００円を加算する。入浴委託料は、月次の委託料の請求に合わせ、入浴介助基準額に提供した入浴介助回数を乗じた額を加算する。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(10)</w:t>
      </w:r>
      <w:r>
        <w:rPr>
          <w:rFonts w:hint="eastAsia" w:ascii="ＭＳ 明朝" w:hAnsi="ＭＳ 明朝"/>
          <w:sz w:val="24"/>
        </w:rPr>
        <w:t>　市は、サービス提供実績及び請求の内容を審査し、事業者に対し委託料を支払うものとする。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(11)</w:t>
      </w:r>
      <w:r>
        <w:rPr>
          <w:rFonts w:hint="eastAsia" w:ascii="ＭＳ 明朝" w:hAnsi="ＭＳ 明朝"/>
          <w:sz w:val="24"/>
        </w:rPr>
        <w:t>　事業者は、地域活動支援センターⅠ型事業サービス重要事項説明書により利用者等に対して説明をするものとする。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(12)</w:t>
      </w:r>
      <w:r>
        <w:rPr>
          <w:rFonts w:hint="eastAsia" w:ascii="ＭＳ 明朝" w:hAnsi="ＭＳ 明朝"/>
          <w:sz w:val="24"/>
        </w:rPr>
        <w:t>　市は、雲南圏域の市町と連携し、広域的に地域活動支援センター事業を実施することができる。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(13)</w:t>
      </w:r>
      <w:r>
        <w:rPr>
          <w:rFonts w:hint="eastAsia" w:ascii="ＭＳ 明朝" w:hAnsi="ＭＳ 明朝"/>
          <w:sz w:val="24"/>
        </w:rPr>
        <w:t>　事業者は、受託した事業を第三者に再委託してはならない。</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(14)</w:t>
      </w:r>
      <w:r>
        <w:rPr>
          <w:rFonts w:hint="eastAsia" w:ascii="ＭＳ 明朝" w:hAnsi="ＭＳ 明朝"/>
          <w:sz w:val="24"/>
        </w:rPr>
        <w:t>　事業者は、この事業実施にあたり、知り得た利用者等の秘密を第三者に漏らしてはならない。</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(15)</w:t>
      </w:r>
      <w:r>
        <w:rPr>
          <w:rFonts w:hint="eastAsia" w:ascii="ＭＳ 明朝" w:hAnsi="ＭＳ 明朝"/>
          <w:sz w:val="24"/>
        </w:rPr>
        <w:t>　開所時間は、月曜日から金曜日の午前８時３０分から午後５時１５分まで（祝祭日及び１２月２９日から翌年１月３日までを除く）を基本とする。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６、実績報告</w:t>
      </w:r>
    </w:p>
    <w:p>
      <w:pPr>
        <w:pStyle w:val="0"/>
        <w:ind w:left="240" w:hanging="240" w:hangingChars="100"/>
        <w:rPr>
          <w:rFonts w:hint="default" w:ascii="ＭＳ 明朝" w:hAnsi="ＭＳ 明朝"/>
          <w:sz w:val="24"/>
        </w:rPr>
      </w:pPr>
      <w:r>
        <w:rPr>
          <w:rFonts w:hint="eastAsia" w:ascii="ＭＳ 明朝" w:hAnsi="ＭＳ 明朝"/>
          <w:sz w:val="24"/>
        </w:rPr>
        <w:t>　　事業者は、委託業務が終了したときは最後の請求を行うまでに、委託事業の成果を記載した実績報告書及び収支決算書を提出しなければならない。</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７、応募方法</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eastAsia" w:ascii="ＭＳ 明朝" w:hAnsi="ＭＳ 明朝"/>
          <w:sz w:val="24"/>
        </w:rPr>
        <w:t>　地域活動支援センターⅠ型事業を実施しようとする事業者は、次の書類を市に提出するものとする。</w:t>
      </w:r>
    </w:p>
    <w:p>
      <w:pPr>
        <w:pStyle w:val="0"/>
        <w:ind w:left="720" w:hanging="720" w:hangingChars="300"/>
        <w:rPr>
          <w:rFonts w:hint="default" w:ascii="ＭＳ 明朝" w:hAnsi="ＭＳ 明朝"/>
          <w:sz w:val="24"/>
        </w:rPr>
      </w:pPr>
      <w:r>
        <w:rPr>
          <w:rFonts w:hint="eastAsia" w:ascii="ＭＳ 明朝" w:hAnsi="ＭＳ 明朝"/>
          <w:sz w:val="24"/>
        </w:rPr>
        <w:t>　　①　地域活動支援センターⅠ型事業実施申請書（様式第１号）</w:t>
      </w:r>
    </w:p>
    <w:p>
      <w:pPr>
        <w:pStyle w:val="0"/>
        <w:ind w:left="720" w:hanging="720" w:hangingChars="300"/>
        <w:rPr>
          <w:rFonts w:hint="default" w:ascii="ＭＳ 明朝" w:hAnsi="ＭＳ 明朝"/>
          <w:sz w:val="24"/>
        </w:rPr>
      </w:pPr>
      <w:r>
        <w:rPr>
          <w:rFonts w:hint="eastAsia" w:ascii="ＭＳ 明朝" w:hAnsi="ＭＳ 明朝"/>
          <w:sz w:val="24"/>
        </w:rPr>
        <w:t>　　②　障害福祉サービス事業等開始届（地域活動支援センターを経営する事業）（添付書類を含む）の写し及び障害者総合支援法で指定を受けている事業指定通知書の写し又はそれを証明する書類</w:t>
      </w:r>
    </w:p>
    <w:p>
      <w:pPr>
        <w:pStyle w:val="0"/>
        <w:ind w:left="720" w:hanging="720" w:hangingChars="300"/>
        <w:rPr>
          <w:rFonts w:hint="default" w:ascii="ＭＳ 明朝" w:hAnsi="ＭＳ 明朝"/>
          <w:sz w:val="24"/>
        </w:rPr>
      </w:pPr>
      <w:r>
        <w:rPr>
          <w:rFonts w:hint="eastAsia" w:ascii="ＭＳ 明朝" w:hAnsi="ＭＳ 明朝"/>
          <w:sz w:val="24"/>
        </w:rPr>
        <w:t>　　③　サービス利用者（予定）一覧表</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(2)</w:t>
      </w:r>
      <w:r>
        <w:rPr>
          <w:rFonts w:hint="eastAsia" w:ascii="ＭＳ 明朝" w:hAnsi="ＭＳ 明朝"/>
          <w:sz w:val="24"/>
        </w:rPr>
        <w:t>　提出部数は、１部とする。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８、決定、通知並びに契約</w:t>
      </w:r>
    </w:p>
    <w:p>
      <w:pPr>
        <w:pStyle w:val="0"/>
        <w:ind w:left="240" w:hanging="240" w:hangingChars="100"/>
        <w:rPr>
          <w:rFonts w:hint="default" w:ascii="ＭＳ 明朝" w:hAnsi="ＭＳ 明朝"/>
          <w:sz w:val="24"/>
        </w:rPr>
      </w:pPr>
      <w:r>
        <w:rPr>
          <w:rFonts w:hint="eastAsia" w:ascii="ＭＳ 明朝" w:hAnsi="ＭＳ 明朝"/>
          <w:sz w:val="24"/>
        </w:rPr>
        <w:t>　　雲南市において、応募事業者の適正を審査のうえ決定し、業務委託契約を締結する。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９、提出及び問い合わせ先</w:t>
      </w:r>
    </w:p>
    <w:p>
      <w:pPr>
        <w:pStyle w:val="0"/>
        <w:rPr>
          <w:rFonts w:hint="default" w:ascii="ＭＳ 明朝" w:hAnsi="ＭＳ 明朝"/>
          <w:sz w:val="24"/>
        </w:rPr>
      </w:pPr>
      <w:r>
        <w:rPr>
          <w:rFonts w:hint="eastAsia" w:ascii="ＭＳ 明朝" w:hAnsi="ＭＳ 明朝"/>
          <w:sz w:val="24"/>
        </w:rPr>
        <w:t>　〒６９９－１３９２　雲南市木次町里方５２１番地１</w:t>
      </w:r>
    </w:p>
    <w:p>
      <w:pPr>
        <w:pStyle w:val="0"/>
        <w:rPr>
          <w:rFonts w:hint="default" w:ascii="ＭＳ 明朝" w:hAnsi="ＭＳ 明朝"/>
          <w:sz w:val="24"/>
        </w:rPr>
      </w:pPr>
      <w:r>
        <w:rPr>
          <w:rFonts w:hint="eastAsia" w:ascii="ＭＳ 明朝" w:hAnsi="ＭＳ 明朝"/>
          <w:sz w:val="24"/>
        </w:rPr>
        <w:t>　雲南市役所　長寿障がい福祉課　（電話：０８５４―４０－１０４２）</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br w:type="page"/>
      </w:r>
      <w:r>
        <w:rPr>
          <w:rFonts w:hint="eastAsia" w:ascii="ＭＳ 明朝" w:hAnsi="ＭＳ 明朝"/>
          <w:sz w:val="24"/>
        </w:rPr>
        <w:t>様式第１号</w:t>
      </w:r>
    </w:p>
    <w:p>
      <w:pPr>
        <w:pStyle w:val="0"/>
        <w:jc w:val="right"/>
        <w:rPr>
          <w:rFonts w:hint="default" w:ascii="ＭＳ 明朝" w:hAnsi="ＭＳ 明朝"/>
          <w:sz w:val="24"/>
        </w:rPr>
      </w:pPr>
      <w:r>
        <w:rPr>
          <w:rFonts w:hint="eastAsia" w:ascii="ＭＳ 明朝" w:hAnsi="ＭＳ 明朝"/>
          <w:sz w:val="24"/>
        </w:rPr>
        <w:t>　　年　　月　　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雲南市長　　　　　　　　様</w:t>
      </w:r>
    </w:p>
    <w:p>
      <w:pPr>
        <w:pStyle w:val="0"/>
        <w:rPr>
          <w:rFonts w:hint="default" w:ascii="ＭＳ 明朝" w:hAnsi="ＭＳ 明朝"/>
          <w:sz w:val="24"/>
        </w:rPr>
      </w:pPr>
    </w:p>
    <w:p>
      <w:pPr>
        <w:pStyle w:val="0"/>
        <w:ind w:left="4200" w:leftChars="2000"/>
        <w:rPr>
          <w:rFonts w:hint="default" w:ascii="ＭＳ 明朝" w:hAnsi="ＭＳ 明朝"/>
          <w:sz w:val="24"/>
        </w:rPr>
      </w:pPr>
      <w:r>
        <w:rPr>
          <w:rFonts w:hint="eastAsia" w:ascii="ＭＳ 明朝" w:hAnsi="ＭＳ 明朝"/>
          <w:sz w:val="24"/>
        </w:rPr>
        <w:t>申請者</w:t>
      </w:r>
    </w:p>
    <w:p>
      <w:pPr>
        <w:pStyle w:val="0"/>
        <w:ind w:left="4498" w:leftChars="2142"/>
        <w:rPr>
          <w:rFonts w:hint="default" w:ascii="ＭＳ 明朝" w:hAnsi="ＭＳ 明朝"/>
          <w:sz w:val="24"/>
        </w:rPr>
      </w:pPr>
      <w:r>
        <w:rPr>
          <w:rFonts w:hint="eastAsia" w:ascii="ＭＳ 明朝" w:hAnsi="ＭＳ 明朝"/>
          <w:sz w:val="24"/>
        </w:rPr>
        <w:t>所在地</w:t>
      </w:r>
    </w:p>
    <w:p>
      <w:pPr>
        <w:pStyle w:val="0"/>
        <w:ind w:left="4498" w:leftChars="2142"/>
        <w:rPr>
          <w:rFonts w:hint="default" w:ascii="ＭＳ 明朝" w:hAnsi="ＭＳ 明朝"/>
          <w:sz w:val="24"/>
        </w:rPr>
      </w:pPr>
      <w:r>
        <w:rPr>
          <w:rFonts w:hint="eastAsia" w:ascii="ＭＳ 明朝" w:hAnsi="ＭＳ 明朝"/>
          <w:sz w:val="24"/>
        </w:rPr>
        <w:t>名　称</w:t>
      </w:r>
    </w:p>
    <w:p>
      <w:pPr>
        <w:pStyle w:val="0"/>
        <w:ind w:left="4498" w:leftChars="2142"/>
        <w:rPr>
          <w:rFonts w:hint="default" w:ascii="ＭＳ 明朝" w:hAnsi="ＭＳ 明朝"/>
          <w:sz w:val="24"/>
        </w:rPr>
      </w:pPr>
      <w:r>
        <w:rPr>
          <w:rFonts w:hint="eastAsia" w:ascii="ＭＳ 明朝" w:hAnsi="ＭＳ 明朝"/>
          <w:sz w:val="24"/>
        </w:rPr>
        <w:t>氏　名　　　　　　　　　　　　</w:t>
      </w:r>
    </w:p>
    <w:p>
      <w:pPr>
        <w:pStyle w:val="0"/>
        <w:rPr>
          <w:rFonts w:hint="default" w:ascii="ＭＳ 明朝" w:hAnsi="ＭＳ 明朝"/>
          <w:kern w:val="0"/>
          <w:sz w:val="24"/>
        </w:rPr>
      </w:pPr>
    </w:p>
    <w:p>
      <w:pPr>
        <w:pStyle w:val="0"/>
        <w:rPr>
          <w:rFonts w:hint="default" w:ascii="ＭＳ 明朝" w:hAnsi="ＭＳ 明朝"/>
          <w:kern w:val="0"/>
          <w:sz w:val="24"/>
        </w:rPr>
      </w:pPr>
    </w:p>
    <w:p>
      <w:pPr>
        <w:pStyle w:val="0"/>
        <w:jc w:val="center"/>
        <w:rPr>
          <w:rFonts w:hint="default" w:ascii="ＭＳ 明朝" w:hAnsi="ＭＳ 明朝"/>
          <w:sz w:val="24"/>
        </w:rPr>
      </w:pPr>
      <w:r>
        <w:rPr>
          <w:rFonts w:hint="eastAsia" w:ascii="ＭＳ 明朝" w:hAnsi="ＭＳ 明朝"/>
          <w:kern w:val="0"/>
          <w:sz w:val="24"/>
        </w:rPr>
        <w:t>地域活動支援センターⅠ型事業実施申請書</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地域活動支援センターⅠ型事業業務委託公募要領に基づき、雲南市地域活動支援センターⅠ型事業を実施したいので次のとおり申し出ます。</w:t>
      </w:r>
    </w:p>
    <w:p>
      <w:pPr>
        <w:pStyle w:val="0"/>
        <w:ind w:firstLine="240" w:firstLineChars="100"/>
        <w:rPr>
          <w:rFonts w:hint="default" w:ascii="ＭＳ 明朝" w:hAnsi="ＭＳ 明朝"/>
          <w:sz w:val="24"/>
        </w:rPr>
      </w:pPr>
    </w:p>
    <w:p>
      <w:pPr>
        <w:pStyle w:val="15"/>
        <w:rPr>
          <w:rFonts w:hint="default"/>
        </w:rPr>
      </w:pPr>
      <w:r>
        <w:rPr>
          <w:rFonts w:hint="eastAsia"/>
        </w:rPr>
        <w:t>記</w:t>
      </w:r>
    </w:p>
    <w:p>
      <w:pPr>
        <w:pStyle w:val="0"/>
        <w:rPr>
          <w:rFonts w:hint="default"/>
          <w:sz w:val="24"/>
        </w:rPr>
      </w:pPr>
    </w:p>
    <w:p>
      <w:pPr>
        <w:pStyle w:val="0"/>
        <w:rPr>
          <w:rFonts w:hint="default"/>
          <w:sz w:val="24"/>
        </w:rPr>
      </w:pPr>
      <w:r>
        <w:rPr>
          <w:rFonts w:hint="eastAsia"/>
          <w:sz w:val="24"/>
        </w:rPr>
        <w:t>　　１　地域活動支援センター機能強化事業　　　　　有　　・　　無</w:t>
      </w:r>
    </w:p>
    <w:p>
      <w:pPr>
        <w:pStyle w:val="0"/>
        <w:rPr>
          <w:rFonts w:hint="default"/>
          <w:sz w:val="24"/>
        </w:rPr>
      </w:pPr>
    </w:p>
    <w:p>
      <w:pPr>
        <w:pStyle w:val="0"/>
        <w:rPr>
          <w:rFonts w:hint="default"/>
          <w:sz w:val="24"/>
        </w:rPr>
      </w:pPr>
      <w:r>
        <w:rPr>
          <w:rFonts w:hint="eastAsia"/>
          <w:sz w:val="24"/>
        </w:rPr>
        <w:t>　　２　利用者への食事の提供　　　　　　　　　　　有　　・　　無</w:t>
      </w:r>
    </w:p>
    <w:p>
      <w:pPr>
        <w:pStyle w:val="0"/>
        <w:rPr>
          <w:rFonts w:hint="default"/>
          <w:sz w:val="24"/>
        </w:rPr>
      </w:pPr>
    </w:p>
    <w:p>
      <w:pPr>
        <w:pStyle w:val="0"/>
        <w:rPr>
          <w:rFonts w:hint="default"/>
          <w:sz w:val="24"/>
        </w:rPr>
      </w:pPr>
      <w:r>
        <w:rPr>
          <w:rFonts w:hint="eastAsia"/>
          <w:sz w:val="24"/>
        </w:rPr>
        <w:t>　　３　利用者への送迎の提供　　　　　　　　　　　有　　・　　無</w:t>
      </w:r>
    </w:p>
    <w:p>
      <w:pPr>
        <w:pStyle w:val="0"/>
        <w:rPr>
          <w:rFonts w:hint="default"/>
          <w:sz w:val="24"/>
        </w:rPr>
      </w:pPr>
    </w:p>
    <w:p>
      <w:pPr>
        <w:pStyle w:val="0"/>
        <w:rPr>
          <w:rFonts w:hint="default"/>
          <w:sz w:val="24"/>
        </w:rPr>
      </w:pPr>
      <w:r>
        <w:rPr>
          <w:rFonts w:hint="eastAsia"/>
          <w:sz w:val="24"/>
        </w:rPr>
        <w:t>　　４　利用者への入浴介助の提供　　　　　　　　　有　　・　　無</w:t>
      </w:r>
    </w:p>
    <w:p>
      <w:pPr>
        <w:pStyle w:val="17"/>
        <w:ind w:right="720"/>
        <w:rPr>
          <w:rFonts w:hint="default"/>
        </w:rPr>
      </w:pPr>
    </w:p>
    <w:p>
      <w:pPr>
        <w:pStyle w:val="0"/>
        <w:rPr>
          <w:rFonts w:hint="default"/>
          <w:sz w:val="24"/>
        </w:rPr>
      </w:pPr>
    </w:p>
    <w:p>
      <w:pPr>
        <w:pStyle w:val="0"/>
        <w:ind w:firstLine="240" w:firstLineChars="100"/>
        <w:rPr>
          <w:rFonts w:hint="default" w:ascii="ＭＳ 明朝" w:hAnsi="ＭＳ 明朝"/>
          <w:sz w:val="24"/>
        </w:rPr>
      </w:pPr>
      <w:r>
        <w:rPr>
          <w:rFonts w:hint="eastAsia" w:ascii="ＭＳ 明朝" w:hAnsi="ＭＳ 明朝"/>
          <w:sz w:val="24"/>
        </w:rPr>
        <w:t>【添付資料】</w:t>
      </w:r>
    </w:p>
    <w:p>
      <w:pPr>
        <w:pStyle w:val="0"/>
        <w:ind w:left="567" w:leftChars="115" w:hanging="326" w:hangingChars="136"/>
        <w:rPr>
          <w:rFonts w:hint="default" w:ascii="ＭＳ 明朝" w:hAnsi="ＭＳ 明朝"/>
          <w:sz w:val="24"/>
        </w:rPr>
      </w:pPr>
      <w:r>
        <w:rPr>
          <w:rFonts w:hint="eastAsia" w:ascii="ＭＳ 明朝" w:hAnsi="ＭＳ 明朝"/>
          <w:sz w:val="24"/>
        </w:rPr>
        <w:t>①　島根県へ提出した障害福祉サービス事業等開始届（添付書類を含む）の写し及び障害者総合支援法で指定を受けている事業指定通知書の写し又はそれを証明する書類</w:t>
      </w:r>
    </w:p>
    <w:p>
      <w:pPr>
        <w:pStyle w:val="0"/>
        <w:ind w:firstLine="240" w:firstLineChars="100"/>
        <w:rPr>
          <w:rFonts w:hint="default" w:ascii="ＭＳ 明朝" w:hAnsi="ＭＳ 明朝"/>
          <w:sz w:val="24"/>
        </w:rPr>
      </w:pPr>
      <w:r>
        <w:rPr>
          <w:rFonts w:hint="eastAsia" w:ascii="ＭＳ 明朝" w:hAnsi="ＭＳ 明朝"/>
          <w:sz w:val="24"/>
        </w:rPr>
        <w:t>②　サービス利用者（予定）一覧表</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p>
    <w:tbl>
      <w:tblPr>
        <w:tblStyle w:val="11"/>
        <w:tblW w:w="83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94"/>
        <w:gridCol w:w="984"/>
        <w:gridCol w:w="4613"/>
      </w:tblGrid>
      <w:tr>
        <w:trPr>
          <w:trHeight w:val="1269" w:hRule="atLeast"/>
        </w:trPr>
        <w:tc>
          <w:tcPr>
            <w:tcW w:w="2835" w:type="dxa"/>
            <w:tcBorders>
              <w:top w:val="nil"/>
              <w:left w:val="nil"/>
              <w:bottom w:val="nil"/>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993" w:type="dxa"/>
            <w:shd w:val="clear" w:color="auto" w:fill="auto"/>
            <w:vAlign w:val="center"/>
          </w:tcPr>
          <w:p>
            <w:pPr>
              <w:pStyle w:val="0"/>
              <w:rPr>
                <w:rFonts w:hint="default" w:ascii="ＭＳ 明朝" w:hAnsi="ＭＳ 明朝"/>
                <w:sz w:val="24"/>
              </w:rPr>
            </w:pPr>
            <w:r>
              <w:rPr>
                <w:rFonts w:hint="eastAsia" w:ascii="ＭＳ 明朝" w:hAnsi="ＭＳ 明朝"/>
                <w:sz w:val="24"/>
              </w:rPr>
              <w:t>連絡先</w:t>
            </w:r>
          </w:p>
        </w:tc>
        <w:tc>
          <w:tcPr>
            <w:tcW w:w="4677" w:type="dxa"/>
            <w:shd w:val="clear" w:color="auto" w:fill="auto"/>
            <w:vAlign w:val="center"/>
          </w:tcPr>
          <w:p>
            <w:pPr>
              <w:pStyle w:val="0"/>
              <w:rPr>
                <w:rFonts w:hint="default" w:ascii="ＭＳ 明朝" w:hAnsi="ＭＳ 明朝"/>
                <w:sz w:val="24"/>
              </w:rPr>
            </w:pPr>
            <w:r>
              <w:rPr>
                <w:rFonts w:hint="eastAsia" w:ascii="ＭＳ 明朝" w:hAnsi="ＭＳ 明朝"/>
                <w:sz w:val="24"/>
              </w:rPr>
              <w:t>担当部署</w:t>
            </w:r>
          </w:p>
          <w:p>
            <w:pPr>
              <w:pStyle w:val="0"/>
              <w:rPr>
                <w:rFonts w:hint="default" w:ascii="ＭＳ 明朝" w:hAnsi="ＭＳ 明朝"/>
                <w:sz w:val="24"/>
              </w:rPr>
            </w:pPr>
            <w:r>
              <w:rPr>
                <w:rFonts w:hint="eastAsia" w:ascii="ＭＳ 明朝" w:hAnsi="ＭＳ 明朝"/>
                <w:sz w:val="24"/>
              </w:rPr>
              <w:t>担当者氏名</w:t>
            </w:r>
          </w:p>
          <w:p>
            <w:pPr>
              <w:pStyle w:val="0"/>
              <w:rPr>
                <w:rFonts w:hint="default" w:ascii="ＭＳ 明朝" w:hAnsi="ＭＳ 明朝"/>
                <w:sz w:val="24"/>
              </w:rPr>
            </w:pPr>
            <w:r>
              <w:rPr>
                <w:rFonts w:hint="eastAsia" w:ascii="ＭＳ 明朝" w:hAnsi="ＭＳ 明朝"/>
                <w:sz w:val="24"/>
              </w:rPr>
              <w:t>電話　　　　　　　　ＦＡＸ</w:t>
            </w:r>
          </w:p>
          <w:p>
            <w:pPr>
              <w:pStyle w:val="0"/>
              <w:rPr>
                <w:rFonts w:hint="default" w:ascii="ＭＳ 明朝" w:hAnsi="ＭＳ 明朝"/>
                <w:sz w:val="24"/>
              </w:rPr>
            </w:pPr>
            <w:r>
              <w:rPr>
                <w:rFonts w:hint="eastAsia" w:ascii="ＭＳ 明朝" w:hAnsi="ＭＳ 明朝"/>
                <w:sz w:val="24"/>
              </w:rPr>
              <w:t>E</w:t>
            </w:r>
            <w:r>
              <w:rPr>
                <w:rFonts w:hint="default" w:ascii="ＭＳ 明朝" w:hAnsi="ＭＳ 明朝"/>
                <w:sz w:val="24"/>
              </w:rPr>
              <w:t>-mail</w:t>
            </w:r>
          </w:p>
        </w:tc>
      </w:tr>
    </w:tbl>
    <w:p>
      <w:pPr>
        <w:pStyle w:val="0"/>
        <w:rPr>
          <w:rFonts w:hint="default" w:ascii="ＭＳ 明朝" w:hAnsi="ＭＳ 明朝"/>
          <w:sz w:val="24"/>
        </w:rPr>
      </w:pPr>
    </w:p>
    <w:p>
      <w:pPr>
        <w:rPr>
          <w:rFonts w:hint="default" w:ascii="ＭＳ 明朝" w:hAnsi="ＭＳ 明朝"/>
          <w:sz w:val="24"/>
        </w:rPr>
        <w:sectPr>
          <w:pgSz w:w="11906" w:h="16838"/>
          <w:pgMar w:top="1418" w:right="1417" w:bottom="1134" w:left="1417" w:header="851" w:footer="992" w:gutter="0"/>
          <w:cols w:space="720"/>
          <w:textDirection w:val="lrTb"/>
          <w:docGrid w:type="linesAndChars" w:linePitch="360"/>
        </w:sectPr>
      </w:pPr>
    </w:p>
    <w:p>
      <w:pPr>
        <w:pStyle w:val="0"/>
        <w:jc w:val="center"/>
        <w:rPr>
          <w:rFonts w:hint="default" w:ascii="ＭＳ 明朝" w:hAnsi="ＭＳ 明朝"/>
          <w:sz w:val="24"/>
        </w:rPr>
      </w:pPr>
      <w:r>
        <w:rPr>
          <w:rFonts w:hint="eastAsia" w:ascii="ＭＳ 明朝" w:hAnsi="ＭＳ 明朝"/>
          <w:sz w:val="24"/>
        </w:rPr>
        <w:t>サービス利用（予定）者一覧表</w:t>
      </w:r>
    </w:p>
    <w:p>
      <w:pPr>
        <w:pStyle w:val="0"/>
        <w:rPr>
          <w:rFonts w:hint="default" w:ascii="ＭＳ 明朝" w:hAnsi="ＭＳ 明朝"/>
          <w:sz w:val="24"/>
        </w:rPr>
      </w:pPr>
    </w:p>
    <w:p>
      <w:pPr>
        <w:pStyle w:val="0"/>
        <w:rPr>
          <w:rFonts w:hint="default" w:ascii="ＭＳ 明朝" w:hAnsi="ＭＳ 明朝"/>
          <w:sz w:val="24"/>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548"/>
        <w:gridCol w:w="2946"/>
      </w:tblGrid>
      <w:tr>
        <w:trPr/>
        <w:tc>
          <w:tcPr>
            <w:tcW w:w="5688" w:type="dxa"/>
            <w:shd w:val="clear" w:color="auto" w:fill="auto"/>
            <w:vAlign w:val="top"/>
          </w:tcPr>
          <w:p>
            <w:pPr>
              <w:pStyle w:val="0"/>
              <w:spacing w:line="480" w:lineRule="auto"/>
              <w:jc w:val="center"/>
              <w:rPr>
                <w:rFonts w:hint="default" w:ascii="ＭＳ 明朝" w:hAnsi="ＭＳ 明朝"/>
                <w:sz w:val="24"/>
              </w:rPr>
            </w:pPr>
            <w:r>
              <w:rPr>
                <w:rFonts w:hint="eastAsia" w:ascii="ＭＳ 明朝" w:hAnsi="ＭＳ 明朝"/>
                <w:sz w:val="24"/>
              </w:rPr>
              <w:t>利用者名</w:t>
            </w:r>
          </w:p>
        </w:tc>
        <w:tc>
          <w:tcPr>
            <w:tcW w:w="3014" w:type="dxa"/>
            <w:shd w:val="clear" w:color="auto" w:fill="auto"/>
            <w:vAlign w:val="top"/>
          </w:tcPr>
          <w:p>
            <w:pPr>
              <w:pStyle w:val="0"/>
              <w:spacing w:line="480" w:lineRule="auto"/>
              <w:jc w:val="center"/>
              <w:rPr>
                <w:rFonts w:hint="default" w:ascii="ＭＳ 明朝" w:hAnsi="ＭＳ 明朝"/>
                <w:sz w:val="24"/>
              </w:rPr>
            </w:pPr>
            <w:r>
              <w:rPr>
                <w:rFonts w:hint="eastAsia" w:ascii="ＭＳ 明朝" w:hAnsi="ＭＳ 明朝"/>
                <w:sz w:val="24"/>
              </w:rPr>
              <w:t>備考</w:t>
            </w: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widowControl w:val="1"/>
        <w:jc w:val="left"/>
        <w:rPr>
          <w:rFonts w:hint="default" w:ascii="ＭＳ 明朝" w:hAnsi="ＭＳ 明朝"/>
          <w:sz w:val="24"/>
        </w:rPr>
      </w:pPr>
      <w:r>
        <w:rPr>
          <w:rFonts w:hint="default" w:ascii="ＭＳ 明朝" w:hAnsi="ＭＳ 明朝"/>
          <w:sz w:val="24"/>
        </w:rPr>
        <w:br w:type="page"/>
      </w:r>
    </w:p>
    <w:p>
      <w:pPr>
        <w:pStyle w:val="0"/>
        <w:jc w:val="center"/>
        <w:rPr>
          <w:rFonts w:hint="default" w:ascii="ＭＳ 明朝" w:hAnsi="ＭＳ 明朝"/>
          <w:sz w:val="24"/>
        </w:rPr>
      </w:pPr>
      <w:r>
        <w:rPr>
          <w:rFonts w:hint="eastAsia" w:ascii="ＭＳ 明朝" w:hAnsi="ＭＳ 明朝"/>
          <w:sz w:val="24"/>
        </w:rPr>
        <w:t>地域活動支援センターⅠ型事業サービス重要事項説明書（例）</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あなたに対するサービスの提供開始にあたり、当事業者があなたに説明すべき重要事項は次のとおりです。</w:t>
      </w:r>
    </w:p>
    <w:p>
      <w:pPr>
        <w:pStyle w:val="0"/>
        <w:rPr>
          <w:rFonts w:hint="default" w:ascii="ＭＳ 明朝" w:hAnsi="ＭＳ 明朝"/>
          <w:sz w:val="24"/>
        </w:rPr>
      </w:pPr>
      <w:r>
        <w:rPr>
          <w:rFonts w:hint="eastAsia" w:ascii="ＭＳ 明朝" w:hAnsi="ＭＳ 明朝"/>
          <w:sz w:val="24"/>
        </w:rPr>
        <w:t>１　事業者の概要は、次のとおりです。</w:t>
      </w:r>
    </w:p>
    <w:tbl>
      <w:tblPr>
        <w:tblStyle w:val="11"/>
        <w:tblW w:w="82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65"/>
        <w:gridCol w:w="5041"/>
      </w:tblGrid>
      <w:tr>
        <w:trPr/>
        <w:tc>
          <w:tcPr>
            <w:tcW w:w="3240" w:type="dxa"/>
            <w:shd w:val="clear" w:color="auto" w:fill="auto"/>
            <w:vAlign w:val="top"/>
          </w:tcPr>
          <w:p>
            <w:pPr>
              <w:pStyle w:val="0"/>
              <w:rPr>
                <w:rFonts w:hint="default" w:ascii="ＭＳ 明朝" w:hAnsi="ＭＳ 明朝"/>
                <w:sz w:val="24"/>
              </w:rPr>
            </w:pPr>
            <w:r>
              <w:rPr>
                <w:rFonts w:hint="eastAsia" w:ascii="ＭＳ 明朝" w:hAnsi="ＭＳ 明朝"/>
                <w:sz w:val="24"/>
              </w:rPr>
              <w:t>事業者名称</w:t>
            </w:r>
          </w:p>
        </w:tc>
        <w:tc>
          <w:tcPr>
            <w:tcW w:w="5174" w:type="dxa"/>
            <w:shd w:val="clear" w:color="auto" w:fill="auto"/>
            <w:vAlign w:val="top"/>
          </w:tcPr>
          <w:p>
            <w:pPr>
              <w:pStyle w:val="0"/>
              <w:rPr>
                <w:rFonts w:hint="default" w:ascii="ＭＳ 明朝" w:hAnsi="ＭＳ 明朝"/>
                <w:sz w:val="24"/>
              </w:rPr>
            </w:pPr>
          </w:p>
        </w:tc>
      </w:tr>
      <w:tr>
        <w:trPr/>
        <w:tc>
          <w:tcPr>
            <w:tcW w:w="3240" w:type="dxa"/>
            <w:shd w:val="clear" w:color="auto" w:fill="auto"/>
            <w:vAlign w:val="top"/>
          </w:tcPr>
          <w:p>
            <w:pPr>
              <w:pStyle w:val="0"/>
              <w:rPr>
                <w:rFonts w:hint="default" w:ascii="ＭＳ 明朝" w:hAnsi="ＭＳ 明朝"/>
                <w:sz w:val="24"/>
              </w:rPr>
            </w:pPr>
            <w:r>
              <w:rPr>
                <w:rFonts w:hint="eastAsia" w:ascii="ＭＳ 明朝" w:hAnsi="ＭＳ 明朝"/>
                <w:sz w:val="24"/>
              </w:rPr>
              <w:t>所在地</w:t>
            </w:r>
          </w:p>
        </w:tc>
        <w:tc>
          <w:tcPr>
            <w:tcW w:w="5174" w:type="dxa"/>
            <w:shd w:val="clear" w:color="auto" w:fill="auto"/>
            <w:vAlign w:val="top"/>
          </w:tcPr>
          <w:p>
            <w:pPr>
              <w:pStyle w:val="0"/>
              <w:rPr>
                <w:rFonts w:hint="default" w:ascii="ＭＳ 明朝" w:hAnsi="ＭＳ 明朝"/>
                <w:sz w:val="24"/>
              </w:rPr>
            </w:pPr>
          </w:p>
        </w:tc>
      </w:tr>
      <w:tr>
        <w:trPr/>
        <w:tc>
          <w:tcPr>
            <w:tcW w:w="3240" w:type="dxa"/>
            <w:shd w:val="clear" w:color="auto" w:fill="auto"/>
            <w:vAlign w:val="top"/>
          </w:tcPr>
          <w:p>
            <w:pPr>
              <w:pStyle w:val="0"/>
              <w:rPr>
                <w:rFonts w:hint="default" w:ascii="ＭＳ 明朝" w:hAnsi="ＭＳ 明朝"/>
                <w:sz w:val="24"/>
              </w:rPr>
            </w:pPr>
            <w:r>
              <w:rPr>
                <w:rFonts w:hint="eastAsia" w:ascii="ＭＳ 明朝" w:hAnsi="ＭＳ 明朝"/>
                <w:sz w:val="24"/>
              </w:rPr>
              <w:t>法人種別</w:t>
            </w:r>
          </w:p>
        </w:tc>
        <w:tc>
          <w:tcPr>
            <w:tcW w:w="5174" w:type="dxa"/>
            <w:shd w:val="clear" w:color="auto" w:fill="auto"/>
            <w:vAlign w:val="top"/>
          </w:tcPr>
          <w:p>
            <w:pPr>
              <w:pStyle w:val="0"/>
              <w:rPr>
                <w:rFonts w:hint="default" w:ascii="ＭＳ 明朝" w:hAnsi="ＭＳ 明朝"/>
                <w:sz w:val="24"/>
              </w:rPr>
            </w:pPr>
          </w:p>
        </w:tc>
      </w:tr>
      <w:tr>
        <w:trPr/>
        <w:tc>
          <w:tcPr>
            <w:tcW w:w="3240" w:type="dxa"/>
            <w:shd w:val="clear" w:color="auto" w:fill="auto"/>
            <w:vAlign w:val="top"/>
          </w:tcPr>
          <w:p>
            <w:pPr>
              <w:pStyle w:val="0"/>
              <w:rPr>
                <w:rFonts w:hint="default" w:ascii="ＭＳ 明朝" w:hAnsi="ＭＳ 明朝"/>
                <w:sz w:val="24"/>
              </w:rPr>
            </w:pPr>
            <w:r>
              <w:rPr>
                <w:rFonts w:hint="eastAsia" w:ascii="ＭＳ 明朝" w:hAnsi="ＭＳ 明朝"/>
                <w:sz w:val="24"/>
              </w:rPr>
              <w:t>代表者名</w:t>
            </w:r>
          </w:p>
        </w:tc>
        <w:tc>
          <w:tcPr>
            <w:tcW w:w="5174" w:type="dxa"/>
            <w:shd w:val="clear" w:color="auto" w:fill="auto"/>
            <w:vAlign w:val="top"/>
          </w:tcPr>
          <w:p>
            <w:pPr>
              <w:pStyle w:val="0"/>
              <w:rPr>
                <w:rFonts w:hint="default" w:ascii="ＭＳ 明朝" w:hAnsi="ＭＳ 明朝"/>
                <w:sz w:val="24"/>
              </w:rPr>
            </w:pPr>
          </w:p>
        </w:tc>
      </w:tr>
      <w:tr>
        <w:trPr/>
        <w:tc>
          <w:tcPr>
            <w:tcW w:w="3240" w:type="dxa"/>
            <w:shd w:val="clear" w:color="auto" w:fill="auto"/>
            <w:vAlign w:val="top"/>
          </w:tcPr>
          <w:p>
            <w:pPr>
              <w:pStyle w:val="0"/>
              <w:rPr>
                <w:rFonts w:hint="default" w:ascii="ＭＳ 明朝" w:hAnsi="ＭＳ 明朝"/>
                <w:sz w:val="24"/>
              </w:rPr>
            </w:pPr>
            <w:r>
              <w:rPr>
                <w:rFonts w:hint="eastAsia" w:ascii="ＭＳ 明朝" w:hAnsi="ＭＳ 明朝"/>
                <w:sz w:val="24"/>
              </w:rPr>
              <w:t>電話番号</w:t>
            </w:r>
          </w:p>
        </w:tc>
        <w:tc>
          <w:tcPr>
            <w:tcW w:w="5174" w:type="dxa"/>
            <w:shd w:val="clear" w:color="auto" w:fill="auto"/>
            <w:vAlign w:val="top"/>
          </w:tcPr>
          <w:p>
            <w:pPr>
              <w:pStyle w:val="0"/>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事業者の職員体制について</w:t>
      </w:r>
    </w:p>
    <w:tbl>
      <w:tblPr>
        <w:tblStyle w:val="11"/>
        <w:tblW w:w="82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88"/>
        <w:gridCol w:w="3904"/>
        <w:gridCol w:w="1714"/>
      </w:tblGrid>
      <w:tr>
        <w:trPr/>
        <w:tc>
          <w:tcPr>
            <w:tcW w:w="2655" w:type="dxa"/>
            <w:shd w:val="clear" w:color="auto" w:fill="auto"/>
            <w:vAlign w:val="top"/>
          </w:tcPr>
          <w:p>
            <w:pPr>
              <w:pStyle w:val="0"/>
              <w:jc w:val="center"/>
              <w:rPr>
                <w:rFonts w:hint="default" w:ascii="ＭＳ 明朝" w:hAnsi="ＭＳ 明朝"/>
                <w:sz w:val="24"/>
              </w:rPr>
            </w:pPr>
            <w:r>
              <w:rPr>
                <w:rFonts w:hint="eastAsia" w:ascii="ＭＳ 明朝" w:hAnsi="ＭＳ 明朝"/>
                <w:sz w:val="24"/>
              </w:rPr>
              <w:t>職種</w:t>
            </w:r>
          </w:p>
        </w:tc>
        <w:tc>
          <w:tcPr>
            <w:tcW w:w="4005" w:type="dxa"/>
            <w:shd w:val="clear" w:color="auto" w:fill="auto"/>
            <w:vAlign w:val="top"/>
          </w:tcPr>
          <w:p>
            <w:pPr>
              <w:pStyle w:val="0"/>
              <w:jc w:val="center"/>
              <w:rPr>
                <w:rFonts w:hint="default" w:ascii="ＭＳ 明朝" w:hAnsi="ＭＳ 明朝"/>
                <w:sz w:val="24"/>
              </w:rPr>
            </w:pPr>
            <w:r>
              <w:rPr>
                <w:rFonts w:hint="eastAsia" w:ascii="ＭＳ 明朝" w:hAnsi="ＭＳ 明朝"/>
                <w:sz w:val="24"/>
              </w:rPr>
              <w:t>従事するサービスの種類、業務</w:t>
            </w:r>
          </w:p>
        </w:tc>
        <w:tc>
          <w:tcPr>
            <w:tcW w:w="1754" w:type="dxa"/>
            <w:shd w:val="clear" w:color="auto" w:fill="auto"/>
            <w:vAlign w:val="top"/>
          </w:tcPr>
          <w:p>
            <w:pPr>
              <w:pStyle w:val="0"/>
              <w:jc w:val="center"/>
              <w:rPr>
                <w:rFonts w:hint="default" w:ascii="ＭＳ 明朝" w:hAnsi="ＭＳ 明朝"/>
                <w:sz w:val="24"/>
              </w:rPr>
            </w:pPr>
            <w:r>
              <w:rPr>
                <w:rFonts w:hint="eastAsia" w:ascii="ＭＳ 明朝" w:hAnsi="ＭＳ 明朝"/>
                <w:sz w:val="24"/>
              </w:rPr>
              <w:t>人員</w:t>
            </w:r>
          </w:p>
        </w:tc>
      </w:tr>
      <w:tr>
        <w:trPr/>
        <w:tc>
          <w:tcPr>
            <w:tcW w:w="2655" w:type="dxa"/>
            <w:shd w:val="clear" w:color="auto" w:fill="auto"/>
            <w:vAlign w:val="top"/>
          </w:tcPr>
          <w:p>
            <w:pPr>
              <w:pStyle w:val="0"/>
              <w:rPr>
                <w:rFonts w:hint="default" w:ascii="ＭＳ 明朝" w:hAnsi="ＭＳ 明朝"/>
                <w:sz w:val="24"/>
              </w:rPr>
            </w:pPr>
            <w:r>
              <w:rPr>
                <w:rFonts w:hint="eastAsia" w:ascii="ＭＳ 明朝" w:hAnsi="ＭＳ 明朝"/>
                <w:sz w:val="24"/>
              </w:rPr>
              <w:t>管理者</w:t>
            </w:r>
          </w:p>
        </w:tc>
        <w:tc>
          <w:tcPr>
            <w:tcW w:w="4005" w:type="dxa"/>
            <w:shd w:val="clear" w:color="auto" w:fill="auto"/>
            <w:vAlign w:val="top"/>
          </w:tcPr>
          <w:p>
            <w:pPr>
              <w:pStyle w:val="0"/>
              <w:rPr>
                <w:rFonts w:hint="default" w:ascii="ＭＳ 明朝" w:hAnsi="ＭＳ 明朝"/>
                <w:sz w:val="24"/>
              </w:rPr>
            </w:pPr>
            <w:r>
              <w:rPr>
                <w:rFonts w:hint="eastAsia" w:ascii="ＭＳ 明朝" w:hAnsi="ＭＳ 明朝"/>
                <w:sz w:val="24"/>
              </w:rPr>
              <w:t>管理統括</w:t>
            </w:r>
          </w:p>
        </w:tc>
        <w:tc>
          <w:tcPr>
            <w:tcW w:w="1754" w:type="dxa"/>
            <w:shd w:val="clear" w:color="auto" w:fill="auto"/>
            <w:vAlign w:val="top"/>
          </w:tcPr>
          <w:p>
            <w:pPr>
              <w:pStyle w:val="0"/>
              <w:jc w:val="right"/>
              <w:rPr>
                <w:rFonts w:hint="default" w:ascii="ＭＳ 明朝" w:hAnsi="ＭＳ 明朝"/>
                <w:sz w:val="24"/>
              </w:rPr>
            </w:pPr>
            <w:r>
              <w:rPr>
                <w:rFonts w:hint="eastAsia" w:ascii="ＭＳ 明朝" w:hAnsi="ＭＳ 明朝"/>
                <w:sz w:val="24"/>
              </w:rPr>
              <w:t>人</w:t>
            </w:r>
          </w:p>
        </w:tc>
      </w:tr>
      <w:tr>
        <w:trPr/>
        <w:tc>
          <w:tcPr>
            <w:tcW w:w="2655" w:type="dxa"/>
            <w:shd w:val="clear" w:color="auto" w:fill="auto"/>
            <w:vAlign w:val="top"/>
          </w:tcPr>
          <w:p>
            <w:pPr>
              <w:pStyle w:val="0"/>
              <w:rPr>
                <w:rFonts w:hint="default" w:ascii="ＭＳ 明朝" w:hAnsi="ＭＳ 明朝"/>
                <w:sz w:val="24"/>
              </w:rPr>
            </w:pPr>
            <w:r>
              <w:rPr>
                <w:rFonts w:hint="eastAsia" w:ascii="ＭＳ 明朝" w:hAnsi="ＭＳ 明朝"/>
                <w:sz w:val="24"/>
              </w:rPr>
              <w:t>サービス提供責任者</w:t>
            </w:r>
          </w:p>
        </w:tc>
        <w:tc>
          <w:tcPr>
            <w:tcW w:w="4005" w:type="dxa"/>
            <w:shd w:val="clear" w:color="auto" w:fill="auto"/>
            <w:vAlign w:val="top"/>
          </w:tcPr>
          <w:p>
            <w:pPr>
              <w:pStyle w:val="0"/>
              <w:rPr>
                <w:rFonts w:hint="default" w:ascii="ＭＳ 明朝" w:hAnsi="ＭＳ 明朝"/>
                <w:sz w:val="24"/>
              </w:rPr>
            </w:pPr>
            <w:r>
              <w:rPr>
                <w:rFonts w:hint="eastAsia" w:ascii="ＭＳ 明朝" w:hAnsi="ＭＳ 明朝"/>
                <w:sz w:val="24"/>
              </w:rPr>
              <w:t>地域活動支援センター事業の統括</w:t>
            </w:r>
          </w:p>
        </w:tc>
        <w:tc>
          <w:tcPr>
            <w:tcW w:w="1754" w:type="dxa"/>
            <w:shd w:val="clear" w:color="auto" w:fill="auto"/>
            <w:vAlign w:val="top"/>
          </w:tcPr>
          <w:p>
            <w:pPr>
              <w:pStyle w:val="0"/>
              <w:jc w:val="right"/>
              <w:rPr>
                <w:rFonts w:hint="default" w:ascii="ＭＳ 明朝" w:hAnsi="ＭＳ 明朝"/>
                <w:sz w:val="24"/>
              </w:rPr>
            </w:pPr>
            <w:r>
              <w:rPr>
                <w:rFonts w:hint="eastAsia" w:ascii="ＭＳ 明朝" w:hAnsi="ＭＳ 明朝"/>
                <w:sz w:val="24"/>
              </w:rPr>
              <w:t>人</w:t>
            </w:r>
          </w:p>
        </w:tc>
      </w:tr>
      <w:tr>
        <w:trPr/>
        <w:tc>
          <w:tcPr>
            <w:tcW w:w="2655" w:type="dxa"/>
            <w:shd w:val="clear" w:color="auto" w:fill="auto"/>
            <w:vAlign w:val="top"/>
          </w:tcPr>
          <w:p>
            <w:pPr>
              <w:pStyle w:val="0"/>
              <w:rPr>
                <w:rFonts w:hint="default" w:ascii="ＭＳ 明朝" w:hAnsi="ＭＳ 明朝"/>
                <w:sz w:val="24"/>
              </w:rPr>
            </w:pPr>
            <w:r>
              <w:rPr>
                <w:rFonts w:hint="eastAsia" w:ascii="ＭＳ 明朝" w:hAnsi="ＭＳ 明朝"/>
                <w:sz w:val="24"/>
              </w:rPr>
              <w:t>事務担当者</w:t>
            </w:r>
          </w:p>
        </w:tc>
        <w:tc>
          <w:tcPr>
            <w:tcW w:w="4005" w:type="dxa"/>
            <w:shd w:val="clear" w:color="auto" w:fill="auto"/>
            <w:vAlign w:val="top"/>
          </w:tcPr>
          <w:p>
            <w:pPr>
              <w:pStyle w:val="0"/>
              <w:rPr>
                <w:rFonts w:hint="default" w:ascii="ＭＳ 明朝" w:hAnsi="ＭＳ 明朝"/>
                <w:sz w:val="24"/>
              </w:rPr>
            </w:pPr>
            <w:r>
              <w:rPr>
                <w:rFonts w:hint="eastAsia" w:ascii="ＭＳ 明朝" w:hAnsi="ＭＳ 明朝"/>
                <w:sz w:val="24"/>
              </w:rPr>
              <w:t>事務一般</w:t>
            </w:r>
          </w:p>
        </w:tc>
        <w:tc>
          <w:tcPr>
            <w:tcW w:w="1754" w:type="dxa"/>
            <w:shd w:val="clear" w:color="auto" w:fill="auto"/>
            <w:vAlign w:val="top"/>
          </w:tcPr>
          <w:p>
            <w:pPr>
              <w:pStyle w:val="0"/>
              <w:jc w:val="right"/>
              <w:rPr>
                <w:rFonts w:hint="default" w:ascii="ＭＳ 明朝" w:hAnsi="ＭＳ 明朝"/>
                <w:sz w:val="24"/>
              </w:rPr>
            </w:pPr>
            <w:r>
              <w:rPr>
                <w:rFonts w:hint="eastAsia" w:ascii="ＭＳ 明朝" w:hAnsi="ＭＳ 明朝"/>
                <w:sz w:val="24"/>
              </w:rPr>
              <w:t>人</w:t>
            </w:r>
          </w:p>
        </w:tc>
      </w:tr>
      <w:tr>
        <w:trPr/>
        <w:tc>
          <w:tcPr>
            <w:tcW w:w="2655" w:type="dxa"/>
            <w:shd w:val="clear" w:color="auto" w:fill="auto"/>
            <w:vAlign w:val="top"/>
          </w:tcPr>
          <w:p>
            <w:pPr>
              <w:pStyle w:val="0"/>
              <w:rPr>
                <w:rFonts w:hint="default" w:ascii="ＭＳ 明朝" w:hAnsi="ＭＳ 明朝"/>
                <w:sz w:val="24"/>
              </w:rPr>
            </w:pPr>
            <w:r>
              <w:rPr>
                <w:rFonts w:hint="eastAsia" w:ascii="ＭＳ 明朝" w:hAnsi="ＭＳ 明朝"/>
                <w:sz w:val="24"/>
              </w:rPr>
              <w:t>サービス提供者</w:t>
            </w:r>
          </w:p>
        </w:tc>
        <w:tc>
          <w:tcPr>
            <w:tcW w:w="4005" w:type="dxa"/>
            <w:shd w:val="clear" w:color="auto" w:fill="auto"/>
            <w:vAlign w:val="top"/>
          </w:tcPr>
          <w:p>
            <w:pPr>
              <w:pStyle w:val="0"/>
              <w:rPr>
                <w:rFonts w:hint="default" w:ascii="ＭＳ 明朝" w:hAnsi="ＭＳ 明朝"/>
                <w:sz w:val="24"/>
              </w:rPr>
            </w:pPr>
            <w:r>
              <w:rPr>
                <w:rFonts w:hint="eastAsia" w:ascii="ＭＳ 明朝" w:hAnsi="ＭＳ 明朝"/>
                <w:sz w:val="24"/>
              </w:rPr>
              <w:t>介護業務</w:t>
            </w:r>
          </w:p>
        </w:tc>
        <w:tc>
          <w:tcPr>
            <w:tcW w:w="1754" w:type="dxa"/>
            <w:shd w:val="clear" w:color="auto" w:fill="auto"/>
            <w:vAlign w:val="top"/>
          </w:tcPr>
          <w:p>
            <w:pPr>
              <w:pStyle w:val="0"/>
              <w:jc w:val="right"/>
              <w:rPr>
                <w:rFonts w:hint="default" w:ascii="ＭＳ 明朝" w:hAnsi="ＭＳ 明朝"/>
                <w:sz w:val="24"/>
              </w:rPr>
            </w:pPr>
            <w:r>
              <w:rPr>
                <w:rFonts w:hint="eastAsia" w:ascii="ＭＳ 明朝" w:hAnsi="ＭＳ 明朝"/>
                <w:sz w:val="24"/>
              </w:rPr>
              <w:t>人</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　地域活動支援センターⅠ型内容は、次のとおりです。</w:t>
      </w:r>
    </w:p>
    <w:p>
      <w:pPr>
        <w:pStyle w:val="0"/>
        <w:ind w:firstLine="480" w:firstLineChars="200"/>
        <w:rPr>
          <w:rFonts w:hint="default" w:ascii="ＭＳ 明朝" w:hAnsi="ＭＳ 明朝"/>
          <w:sz w:val="24"/>
        </w:rPr>
      </w:pPr>
      <w:r>
        <w:rPr>
          <w:rFonts w:hint="eastAsia" w:ascii="ＭＳ 明朝" w:hAnsi="ＭＳ 明朝"/>
          <w:sz w:val="24"/>
        </w:rPr>
        <w:t>・地域活動支援センターⅠ型サービス</w:t>
      </w:r>
    </w:p>
    <w:p>
      <w:pPr>
        <w:pStyle w:val="0"/>
        <w:ind w:firstLine="480" w:firstLineChars="200"/>
        <w:rPr>
          <w:rFonts w:hint="default" w:ascii="ＭＳ 明朝" w:hAnsi="ＭＳ 明朝"/>
          <w:sz w:val="24"/>
        </w:rPr>
      </w:pPr>
      <w:r>
        <w:rPr>
          <w:rFonts w:hint="eastAsia" w:ascii="ＭＳ 明朝" w:hAnsi="ＭＳ 明朝"/>
          <w:sz w:val="24"/>
        </w:rPr>
        <w:t>・食事</w:t>
      </w:r>
    </w:p>
    <w:p>
      <w:pPr>
        <w:pStyle w:val="0"/>
        <w:ind w:firstLine="480" w:firstLineChars="200"/>
        <w:rPr>
          <w:rFonts w:hint="default" w:ascii="ＭＳ 明朝" w:hAnsi="ＭＳ 明朝"/>
          <w:sz w:val="24"/>
        </w:rPr>
      </w:pPr>
      <w:r>
        <w:rPr>
          <w:rFonts w:hint="eastAsia" w:ascii="ＭＳ 明朝" w:hAnsi="ＭＳ 明朝"/>
          <w:sz w:val="24"/>
        </w:rPr>
        <w:t>・入浴</w:t>
      </w:r>
    </w:p>
    <w:p>
      <w:pPr>
        <w:pStyle w:val="0"/>
        <w:ind w:firstLine="480" w:firstLineChars="200"/>
        <w:rPr>
          <w:rFonts w:hint="default" w:ascii="ＭＳ 明朝" w:hAnsi="ＭＳ 明朝"/>
          <w:sz w:val="24"/>
        </w:rPr>
      </w:pPr>
      <w:r>
        <w:rPr>
          <w:rFonts w:hint="eastAsia" w:ascii="ＭＳ 明朝" w:hAnsi="ＭＳ 明朝"/>
          <w:sz w:val="24"/>
        </w:rPr>
        <w:t>・送迎</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　地域活動支援センターⅠ型以外のサービス内容は、次のとおりです。</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５　サービス提供の曜日及び時間</w:t>
      </w:r>
    </w:p>
    <w:p>
      <w:pPr>
        <w:pStyle w:val="0"/>
        <w:rPr>
          <w:rFonts w:hint="default" w:ascii="ＭＳ 明朝" w:hAnsi="ＭＳ 明朝"/>
          <w:sz w:val="24"/>
        </w:rPr>
      </w:pPr>
      <w:r>
        <w:rPr>
          <w:rFonts w:hint="eastAsia" w:ascii="ＭＳ 明朝" w:hAnsi="ＭＳ 明朝"/>
          <w:sz w:val="24"/>
        </w:rPr>
        <w:t>　　・月曜日、火曜日、水曜日、木曜日、金曜日</w:t>
      </w:r>
    </w:p>
    <w:p>
      <w:pPr>
        <w:pStyle w:val="0"/>
        <w:rPr>
          <w:rFonts w:hint="default" w:ascii="ＭＳ 明朝" w:hAnsi="ＭＳ 明朝"/>
          <w:sz w:val="24"/>
        </w:rPr>
      </w:pPr>
      <w:r>
        <w:rPr>
          <w:rFonts w:hint="eastAsia" w:ascii="ＭＳ 明朝" w:hAnsi="ＭＳ 明朝"/>
          <w:sz w:val="24"/>
        </w:rPr>
        <w:t>　　・午前　</w:t>
      </w:r>
      <w:r>
        <w:rPr>
          <w:rFonts w:hint="eastAsia" w:ascii="ＭＳ 明朝" w:hAnsi="ＭＳ 明朝"/>
          <w:sz w:val="24"/>
        </w:rPr>
        <w:t>8</w:t>
      </w:r>
      <w:r>
        <w:rPr>
          <w:rFonts w:hint="eastAsia" w:ascii="ＭＳ 明朝" w:hAnsi="ＭＳ 明朝"/>
          <w:sz w:val="24"/>
        </w:rPr>
        <w:t>時</w:t>
      </w:r>
      <w:r>
        <w:rPr>
          <w:rFonts w:hint="eastAsia" w:ascii="ＭＳ 明朝" w:hAnsi="ＭＳ 明朝"/>
          <w:sz w:val="24"/>
        </w:rPr>
        <w:t>30</w:t>
      </w:r>
      <w:r>
        <w:rPr>
          <w:rFonts w:hint="eastAsia" w:ascii="ＭＳ 明朝" w:hAnsi="ＭＳ 明朝"/>
          <w:sz w:val="24"/>
        </w:rPr>
        <w:t>分　から　午後　</w:t>
      </w:r>
      <w:r>
        <w:rPr>
          <w:rFonts w:hint="eastAsia" w:ascii="ＭＳ 明朝" w:hAnsi="ＭＳ 明朝"/>
          <w:sz w:val="24"/>
        </w:rPr>
        <w:t>5</w:t>
      </w:r>
      <w:r>
        <w:rPr>
          <w:rFonts w:hint="eastAsia" w:ascii="ＭＳ 明朝" w:hAnsi="ＭＳ 明朝"/>
          <w:sz w:val="24"/>
        </w:rPr>
        <w:t>時</w:t>
      </w:r>
      <w:r>
        <w:rPr>
          <w:rFonts w:hint="eastAsia" w:ascii="ＭＳ 明朝" w:hAnsi="ＭＳ 明朝"/>
          <w:sz w:val="24"/>
        </w:rPr>
        <w:t>15</w:t>
      </w:r>
      <w:r>
        <w:rPr>
          <w:rFonts w:hint="eastAsia" w:ascii="ＭＳ 明朝" w:hAnsi="ＭＳ 明朝"/>
          <w:sz w:val="24"/>
        </w:rPr>
        <w:t>分　まで</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６　サービス提供責任者は次のとおりです</w:t>
      </w:r>
    </w:p>
    <w:p>
      <w:pPr>
        <w:pStyle w:val="0"/>
        <w:ind w:firstLine="480" w:firstLineChars="200"/>
        <w:rPr>
          <w:rFonts w:hint="default" w:ascii="ＭＳ 明朝" w:hAnsi="ＭＳ 明朝"/>
          <w:sz w:val="24"/>
        </w:rPr>
      </w:pPr>
      <w:r>
        <w:rPr>
          <w:rFonts w:hint="eastAsia" w:ascii="ＭＳ 明朝" w:hAnsi="ＭＳ 明朝"/>
          <w:sz w:val="24"/>
        </w:rPr>
        <w:t>氏名　　</w:t>
      </w:r>
    </w:p>
    <w:p>
      <w:pPr>
        <w:pStyle w:val="0"/>
        <w:rPr>
          <w:rFonts w:hint="default" w:ascii="ＭＳ 明朝" w:hAnsi="ＭＳ 明朝"/>
          <w:sz w:val="24"/>
        </w:rPr>
      </w:pPr>
      <w:r>
        <w:rPr>
          <w:rFonts w:hint="eastAsia" w:ascii="ＭＳ 明朝" w:hAnsi="ＭＳ 明朝"/>
          <w:sz w:val="24"/>
        </w:rPr>
        <w:t>　　連絡先　電話　　　　　　　　　　　　　　ＦＡＸ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７　利用者負担金は、次のとおりです。</w:t>
      </w:r>
    </w:p>
    <w:p>
      <w:pPr>
        <w:pStyle w:val="0"/>
        <w:rPr>
          <w:rFonts w:hint="default" w:ascii="ＭＳ 明朝" w:hAnsi="ＭＳ 明朝"/>
          <w:sz w:val="24"/>
        </w:rPr>
      </w:pPr>
      <w:r>
        <w:rPr>
          <w:rFonts w:hint="eastAsia" w:ascii="ＭＳ 明朝" w:hAnsi="ＭＳ 明朝"/>
          <w:sz w:val="24"/>
        </w:rPr>
        <w:t>（１）地域活動支援センターⅠ型利用者負担金</w:t>
      </w:r>
    </w:p>
    <w:p>
      <w:pPr>
        <w:pStyle w:val="0"/>
        <w:rPr>
          <w:rFonts w:hint="default" w:ascii="ＭＳ 明朝" w:hAnsi="ＭＳ 明朝"/>
          <w:sz w:val="24"/>
        </w:rPr>
      </w:pPr>
      <w:r>
        <w:rPr>
          <w:rFonts w:hint="eastAsia" w:ascii="ＭＳ 明朝" w:hAnsi="ＭＳ 明朝"/>
          <w:sz w:val="24"/>
        </w:rPr>
        <w:t>　　　　無料</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（２）加算サービス利用者負担金</w:t>
      </w:r>
    </w:p>
    <w:tbl>
      <w:tblPr>
        <w:tblStyle w:val="11"/>
        <w:tblW w:w="52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00"/>
        <w:gridCol w:w="2520"/>
      </w:tblGrid>
      <w:tr>
        <w:trPr/>
        <w:tc>
          <w:tcPr>
            <w:tcW w:w="2700" w:type="dxa"/>
            <w:shd w:val="clear" w:color="auto" w:fill="auto"/>
            <w:vAlign w:val="top"/>
          </w:tcPr>
          <w:p>
            <w:pPr>
              <w:pStyle w:val="0"/>
              <w:jc w:val="center"/>
              <w:rPr>
                <w:rFonts w:hint="default" w:ascii="ＭＳ 明朝" w:hAnsi="ＭＳ 明朝"/>
                <w:sz w:val="24"/>
              </w:rPr>
            </w:pPr>
            <w:r>
              <w:rPr>
                <w:rFonts w:hint="eastAsia" w:ascii="ＭＳ 明朝" w:hAnsi="ＭＳ 明朝"/>
                <w:sz w:val="24"/>
              </w:rPr>
              <w:t>種別</w:t>
            </w:r>
          </w:p>
        </w:tc>
        <w:tc>
          <w:tcPr>
            <w:tcW w:w="2520" w:type="dxa"/>
            <w:shd w:val="clear" w:color="auto" w:fill="auto"/>
            <w:vAlign w:val="top"/>
          </w:tcPr>
          <w:p>
            <w:pPr>
              <w:pStyle w:val="0"/>
              <w:jc w:val="center"/>
              <w:rPr>
                <w:rFonts w:hint="default" w:ascii="ＭＳ 明朝" w:hAnsi="ＭＳ 明朝"/>
                <w:sz w:val="24"/>
              </w:rPr>
            </w:pPr>
            <w:r>
              <w:rPr>
                <w:rFonts w:hint="eastAsia" w:ascii="ＭＳ 明朝" w:hAnsi="ＭＳ 明朝"/>
                <w:sz w:val="24"/>
              </w:rPr>
              <w:t>負担額</w:t>
            </w:r>
          </w:p>
        </w:tc>
      </w:tr>
      <w:tr>
        <w:trPr/>
        <w:tc>
          <w:tcPr>
            <w:tcW w:w="2700" w:type="dxa"/>
            <w:shd w:val="clear" w:color="auto" w:fill="auto"/>
            <w:vAlign w:val="top"/>
          </w:tcPr>
          <w:p>
            <w:pPr>
              <w:pStyle w:val="0"/>
              <w:rPr>
                <w:rFonts w:hint="default" w:ascii="ＭＳ 明朝" w:hAnsi="ＭＳ 明朝"/>
                <w:sz w:val="24"/>
              </w:rPr>
            </w:pPr>
            <w:r>
              <w:rPr>
                <w:rFonts w:hint="eastAsia" w:ascii="ＭＳ 明朝" w:hAnsi="ＭＳ 明朝"/>
                <w:sz w:val="24"/>
              </w:rPr>
              <w:t>食事</w:t>
            </w:r>
          </w:p>
        </w:tc>
        <w:tc>
          <w:tcPr>
            <w:tcW w:w="2520" w:type="dxa"/>
            <w:shd w:val="clear" w:color="auto" w:fill="auto"/>
            <w:vAlign w:val="top"/>
          </w:tcPr>
          <w:p>
            <w:pPr>
              <w:pStyle w:val="0"/>
              <w:rPr>
                <w:rFonts w:hint="default" w:ascii="ＭＳ 明朝" w:hAnsi="ＭＳ 明朝"/>
                <w:sz w:val="24"/>
              </w:rPr>
            </w:pPr>
          </w:p>
        </w:tc>
      </w:tr>
      <w:tr>
        <w:trPr/>
        <w:tc>
          <w:tcPr>
            <w:tcW w:w="2700" w:type="dxa"/>
            <w:shd w:val="clear" w:color="auto" w:fill="auto"/>
            <w:vAlign w:val="top"/>
          </w:tcPr>
          <w:p>
            <w:pPr>
              <w:pStyle w:val="0"/>
              <w:rPr>
                <w:rFonts w:hint="default" w:ascii="ＭＳ 明朝" w:hAnsi="ＭＳ 明朝"/>
                <w:sz w:val="24"/>
              </w:rPr>
            </w:pPr>
            <w:r>
              <w:rPr>
                <w:rFonts w:hint="eastAsia" w:ascii="ＭＳ 明朝" w:hAnsi="ＭＳ 明朝"/>
                <w:sz w:val="24"/>
              </w:rPr>
              <w:t>入浴</w:t>
            </w:r>
          </w:p>
        </w:tc>
        <w:tc>
          <w:tcPr>
            <w:tcW w:w="2520" w:type="dxa"/>
            <w:shd w:val="clear" w:color="auto" w:fill="auto"/>
            <w:vAlign w:val="top"/>
          </w:tcPr>
          <w:p>
            <w:pPr>
              <w:pStyle w:val="0"/>
              <w:rPr>
                <w:rFonts w:hint="default" w:ascii="ＭＳ 明朝" w:hAnsi="ＭＳ 明朝"/>
                <w:sz w:val="24"/>
              </w:rPr>
            </w:pPr>
          </w:p>
        </w:tc>
      </w:tr>
      <w:tr>
        <w:trPr/>
        <w:tc>
          <w:tcPr>
            <w:tcW w:w="2700" w:type="dxa"/>
            <w:shd w:val="clear" w:color="auto" w:fill="auto"/>
            <w:vAlign w:val="top"/>
          </w:tcPr>
          <w:p>
            <w:pPr>
              <w:pStyle w:val="0"/>
              <w:rPr>
                <w:rFonts w:hint="default" w:ascii="ＭＳ 明朝" w:hAnsi="ＭＳ 明朝"/>
                <w:sz w:val="24"/>
              </w:rPr>
            </w:pPr>
            <w:r>
              <w:rPr>
                <w:rFonts w:hint="eastAsia" w:ascii="ＭＳ 明朝" w:hAnsi="ＭＳ 明朝"/>
                <w:sz w:val="24"/>
              </w:rPr>
              <w:t>送迎</w:t>
            </w:r>
          </w:p>
        </w:tc>
        <w:tc>
          <w:tcPr>
            <w:tcW w:w="2520" w:type="dxa"/>
            <w:shd w:val="clear" w:color="auto" w:fill="auto"/>
            <w:vAlign w:val="top"/>
          </w:tcPr>
          <w:p>
            <w:pPr>
              <w:pStyle w:val="0"/>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８　サービスの中止・取り消しについて</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９　相談窓口、苦情窓口</w:t>
      </w:r>
    </w:p>
    <w:p>
      <w:pPr>
        <w:pStyle w:val="0"/>
        <w:rPr>
          <w:rFonts w:hint="default" w:ascii="ＭＳ 明朝" w:hAnsi="ＭＳ 明朝"/>
          <w:sz w:val="24"/>
        </w:rPr>
      </w:pPr>
      <w:r>
        <w:rPr>
          <w:rFonts w:hint="eastAsia" w:ascii="ＭＳ 明朝" w:hAnsi="ＭＳ 明朝"/>
          <w:sz w:val="24"/>
        </w:rPr>
        <w:t>（１）サービス等に対する苦情やご相談については、次の窓口で受け付けます。</w:t>
      </w:r>
    </w:p>
    <w:p>
      <w:pPr>
        <w:pStyle w:val="0"/>
        <w:ind w:firstLine="720" w:firstLineChars="300"/>
        <w:rPr>
          <w:rFonts w:hint="default" w:ascii="ＭＳ 明朝" w:hAnsi="ＭＳ 明朝"/>
          <w:sz w:val="24"/>
        </w:rPr>
      </w:pPr>
      <w:r>
        <w:rPr>
          <w:rFonts w:hint="eastAsia" w:ascii="ＭＳ 明朝" w:hAnsi="ＭＳ 明朝"/>
          <w:sz w:val="24"/>
        </w:rPr>
        <w:t>当事業者相談・苦情窓口　相談者名（責任者）</w:t>
      </w:r>
    </w:p>
    <w:p>
      <w:pPr>
        <w:pStyle w:val="0"/>
        <w:ind w:firstLine="2160" w:firstLineChars="900"/>
        <w:rPr>
          <w:rFonts w:hint="default" w:ascii="ＭＳ 明朝" w:hAnsi="ＭＳ 明朝"/>
          <w:sz w:val="24"/>
        </w:rPr>
      </w:pPr>
      <w:r>
        <w:rPr>
          <w:rFonts w:hint="eastAsia" w:ascii="ＭＳ 明朝" w:hAnsi="ＭＳ 明朝"/>
          <w:sz w:val="24"/>
        </w:rPr>
        <w:t>電話</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（２）行政その他の相談、苦情受付機関</w:t>
      </w:r>
    </w:p>
    <w:p>
      <w:pPr>
        <w:pStyle w:val="0"/>
        <w:ind w:firstLine="720" w:firstLineChars="300"/>
        <w:rPr>
          <w:rFonts w:hint="default" w:ascii="ＭＳ 明朝" w:hAnsi="ＭＳ 明朝"/>
          <w:sz w:val="24"/>
        </w:rPr>
      </w:pPr>
      <w:r>
        <w:rPr>
          <w:rFonts w:hint="eastAsia" w:ascii="ＭＳ 明朝" w:hAnsi="ＭＳ 明朝"/>
          <w:sz w:val="24"/>
        </w:rPr>
        <w:t>雲南市役所　長寿障がい福祉課　雲南市木次町里方</w:t>
      </w:r>
      <w:r>
        <w:rPr>
          <w:rFonts w:hint="eastAsia" w:ascii="ＭＳ 明朝" w:hAnsi="ＭＳ 明朝"/>
          <w:sz w:val="24"/>
        </w:rPr>
        <w:t>521</w:t>
      </w:r>
      <w:r>
        <w:rPr>
          <w:rFonts w:hint="eastAsia" w:ascii="ＭＳ 明朝" w:hAnsi="ＭＳ 明朝"/>
          <w:sz w:val="24"/>
        </w:rPr>
        <w:t>番地１</w:t>
      </w:r>
    </w:p>
    <w:p>
      <w:pPr>
        <w:pStyle w:val="0"/>
        <w:ind w:firstLine="2160" w:firstLineChars="900"/>
        <w:rPr>
          <w:rFonts w:hint="default" w:ascii="ＭＳ 明朝" w:hAnsi="ＭＳ 明朝"/>
          <w:sz w:val="24"/>
        </w:rPr>
      </w:pPr>
      <w:r>
        <w:rPr>
          <w:rFonts w:hint="eastAsia" w:ascii="ＭＳ 明朝" w:hAnsi="ＭＳ 明朝"/>
          <w:sz w:val="24"/>
        </w:rPr>
        <w:t>電話　</w:t>
      </w:r>
      <w:r>
        <w:rPr>
          <w:rFonts w:hint="eastAsia" w:ascii="ＭＳ 明朝" w:hAnsi="ＭＳ 明朝"/>
          <w:sz w:val="24"/>
        </w:rPr>
        <w:t>0854-40-1042</w:t>
      </w:r>
      <w:r>
        <w:rPr>
          <w:rFonts w:hint="eastAsia" w:ascii="ＭＳ 明朝" w:hAnsi="ＭＳ 明朝"/>
          <w:sz w:val="24"/>
        </w:rPr>
        <w:t>　　</w:t>
      </w:r>
      <w:r>
        <w:rPr>
          <w:rFonts w:hint="eastAsia" w:ascii="ＭＳ 明朝" w:hAnsi="ＭＳ 明朝"/>
          <w:sz w:val="24"/>
        </w:rPr>
        <w:t>fax</w:t>
      </w:r>
      <w:r>
        <w:rPr>
          <w:rFonts w:hint="eastAsia" w:ascii="ＭＳ 明朝" w:hAnsi="ＭＳ 明朝"/>
          <w:sz w:val="24"/>
        </w:rPr>
        <w:t>　</w:t>
      </w:r>
      <w:r>
        <w:rPr>
          <w:rFonts w:hint="eastAsia" w:ascii="ＭＳ 明朝" w:hAnsi="ＭＳ 明朝"/>
          <w:sz w:val="24"/>
        </w:rPr>
        <w:t>0854-40-1049</w:t>
      </w:r>
    </w:p>
    <w:p>
      <w:pPr>
        <w:pStyle w:val="0"/>
        <w:rPr>
          <w:rFonts w:hint="default" w:ascii="ＭＳ 明朝" w:hAnsi="ＭＳ 明朝"/>
          <w:sz w:val="24"/>
        </w:rPr>
      </w:pPr>
    </w:p>
    <w:p>
      <w:pPr>
        <w:pStyle w:val="0"/>
        <w:rPr>
          <w:rFonts w:hint="default" w:ascii="ＭＳ 明朝" w:hAnsi="ＭＳ 明朝"/>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4"/>
    </w:rPr>
  </w:style>
  <w:style w:type="character" w:styleId="16" w:customStyle="1">
    <w:name w:val="記 (文字)"/>
    <w:next w:val="16"/>
    <w:link w:val="15"/>
    <w:uiPriority w:val="0"/>
    <w:rPr>
      <w:rFonts w:ascii="ＭＳ 明朝" w:hAnsi="ＭＳ 明朝"/>
      <w:kern w:val="2"/>
      <w:sz w:val="24"/>
    </w:rPr>
  </w:style>
  <w:style w:type="paragraph" w:styleId="17">
    <w:name w:val="Closing"/>
    <w:basedOn w:val="0"/>
    <w:next w:val="17"/>
    <w:link w:val="18"/>
    <w:uiPriority w:val="0"/>
    <w:pPr>
      <w:jc w:val="right"/>
    </w:pPr>
    <w:rPr>
      <w:rFonts w:ascii="ＭＳ 明朝" w:hAnsi="ＭＳ 明朝"/>
      <w:sz w:val="24"/>
    </w:rPr>
  </w:style>
  <w:style w:type="character" w:styleId="18" w:customStyle="1">
    <w:name w:val="結語 (文字)"/>
    <w:next w:val="18"/>
    <w:link w:val="17"/>
    <w:uiPriority w:val="0"/>
    <w:rPr>
      <w:rFonts w:ascii="ＭＳ 明朝" w:hAnsi="ＭＳ 明朝"/>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7</Pages>
  <Words>29</Words>
  <Characters>3104</Characters>
  <Application>JUST Note</Application>
  <Lines>248</Lines>
  <Paragraphs>120</Paragraphs>
  <Company>情報系</Company>
  <CharactersWithSpaces>3324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障害者ケアホーム・グループホーム整備事業補助金公募要領</dc:title>
  <dc:creator>user</dc:creator>
  <cp:lastModifiedBy>宇田川　泰行</cp:lastModifiedBy>
  <cp:lastPrinted>2023-03-02T02:00:00Z</cp:lastPrinted>
  <dcterms:created xsi:type="dcterms:W3CDTF">2024-02-29T00:58:00Z</dcterms:created>
  <dcterms:modified xsi:type="dcterms:W3CDTF">2026-02-27T01:38:11Z</dcterms:modified>
  <cp:revision>7</cp:revision>
</cp:coreProperties>
</file>