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AC" w:rsidRDefault="002A29F0">
      <w:r>
        <w:rPr>
          <w:rFonts w:hint="eastAsia"/>
        </w:rPr>
        <w:t>様式第１号（第７</w:t>
      </w:r>
      <w:r w:rsidR="00E90BED">
        <w:rPr>
          <w:rFonts w:hint="eastAsia"/>
        </w:rPr>
        <w:t>条関係）</w:t>
      </w:r>
    </w:p>
    <w:p w:rsidR="002171AC" w:rsidRDefault="002171AC"/>
    <w:p w:rsidR="002171AC" w:rsidRDefault="00403652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ＪＲ木次線通学</w:t>
      </w:r>
      <w:r w:rsidR="00781892">
        <w:rPr>
          <w:rFonts w:hint="eastAsia"/>
          <w:b/>
          <w:sz w:val="24"/>
        </w:rPr>
        <w:t>モニター調査</w:t>
      </w:r>
      <w:r w:rsidR="002A29F0">
        <w:rPr>
          <w:rFonts w:hint="eastAsia"/>
          <w:b/>
          <w:sz w:val="24"/>
        </w:rPr>
        <w:t>助成金</w:t>
      </w:r>
      <w:r w:rsidR="00781892">
        <w:rPr>
          <w:rFonts w:hint="eastAsia"/>
          <w:b/>
          <w:sz w:val="24"/>
        </w:rPr>
        <w:t>等</w:t>
      </w:r>
      <w:r w:rsidR="002A29F0">
        <w:rPr>
          <w:rFonts w:hint="eastAsia"/>
          <w:b/>
          <w:sz w:val="24"/>
        </w:rPr>
        <w:t>交付申請書</w:t>
      </w:r>
      <w:r w:rsidR="00430E7F">
        <w:rPr>
          <w:rFonts w:hint="eastAsia"/>
          <w:b/>
          <w:sz w:val="24"/>
        </w:rPr>
        <w:t>兼減免申請書</w:t>
      </w:r>
    </w:p>
    <w:tbl>
      <w:tblPr>
        <w:tblStyle w:val="af9"/>
        <w:tblW w:w="951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2693"/>
        <w:gridCol w:w="588"/>
        <w:gridCol w:w="546"/>
        <w:gridCol w:w="2574"/>
      </w:tblGrid>
      <w:tr w:rsidR="002171AC">
        <w:tc>
          <w:tcPr>
            <w:tcW w:w="5807" w:type="dxa"/>
            <w:gridSpan w:val="3"/>
            <w:tcBorders>
              <w:top w:val="nil"/>
              <w:left w:val="nil"/>
            </w:tcBorders>
          </w:tcPr>
          <w:p w:rsidR="002171AC" w:rsidRDefault="00403652">
            <w:r>
              <w:rPr>
                <w:rFonts w:hint="eastAsia"/>
              </w:rPr>
              <w:t>雲南市</w:t>
            </w:r>
            <w:r w:rsidR="00E90BED">
              <w:rPr>
                <w:rFonts w:hint="eastAsia"/>
              </w:rPr>
              <w:t>長　様</w:t>
            </w:r>
          </w:p>
        </w:tc>
        <w:tc>
          <w:tcPr>
            <w:tcW w:w="1134" w:type="dxa"/>
            <w:gridSpan w:val="2"/>
            <w:vAlign w:val="center"/>
          </w:tcPr>
          <w:p w:rsidR="002171AC" w:rsidRDefault="00E90BED">
            <w:pPr>
              <w:jc w:val="center"/>
            </w:pPr>
            <w:r>
              <w:rPr>
                <w:rFonts w:hint="eastAsia"/>
              </w:rPr>
              <w:t>申請日</w:t>
            </w:r>
          </w:p>
        </w:tc>
        <w:tc>
          <w:tcPr>
            <w:tcW w:w="2574" w:type="dxa"/>
            <w:vAlign w:val="center"/>
          </w:tcPr>
          <w:p w:rsidR="002171AC" w:rsidRDefault="00430E7F" w:rsidP="00642FB7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24FE1">
              <w:rPr>
                <w:rFonts w:hint="eastAsia"/>
              </w:rPr>
              <w:t xml:space="preserve">　　</w:t>
            </w:r>
            <w:r w:rsidR="009D56FB">
              <w:rPr>
                <w:rFonts w:hint="eastAsia"/>
              </w:rPr>
              <w:t>年</w:t>
            </w:r>
            <w:r w:rsidR="00A24FE1">
              <w:rPr>
                <w:rFonts w:hint="eastAsia"/>
              </w:rPr>
              <w:t xml:space="preserve">　　</w:t>
            </w:r>
            <w:r w:rsidR="009D56FB">
              <w:rPr>
                <w:rFonts w:hint="eastAsia"/>
              </w:rPr>
              <w:t>月</w:t>
            </w:r>
            <w:r w:rsidR="00A24FE1">
              <w:rPr>
                <w:rFonts w:hint="eastAsia"/>
              </w:rPr>
              <w:t xml:space="preserve">　　</w:t>
            </w:r>
            <w:r w:rsidR="00E90BED">
              <w:rPr>
                <w:rFonts w:hint="eastAsia"/>
              </w:rPr>
              <w:t>日</w:t>
            </w:r>
          </w:p>
        </w:tc>
      </w:tr>
      <w:tr w:rsidR="002171AC" w:rsidTr="00403652">
        <w:trPr>
          <w:trHeight w:val="607"/>
        </w:trPr>
        <w:tc>
          <w:tcPr>
            <w:tcW w:w="2122" w:type="dxa"/>
            <w:vMerge w:val="restart"/>
            <w:vAlign w:val="center"/>
          </w:tcPr>
          <w:p w:rsidR="002171AC" w:rsidRDefault="00E90BED" w:rsidP="00403652">
            <w:r>
              <w:rPr>
                <w:rFonts w:hint="eastAsia"/>
              </w:rPr>
              <w:t>申請者</w:t>
            </w:r>
          </w:p>
          <w:p w:rsidR="002171AC" w:rsidRDefault="00403652">
            <w:r>
              <w:rPr>
                <w:rFonts w:hint="eastAsia"/>
                <w:sz w:val="16"/>
              </w:rPr>
              <w:t>（定期券</w:t>
            </w:r>
            <w:r w:rsidR="00E90BED">
              <w:rPr>
                <w:rFonts w:hint="eastAsia"/>
                <w:sz w:val="16"/>
              </w:rPr>
              <w:t>を使用する者）</w:t>
            </w:r>
          </w:p>
        </w:tc>
        <w:tc>
          <w:tcPr>
            <w:tcW w:w="992" w:type="dxa"/>
            <w:vAlign w:val="center"/>
          </w:tcPr>
          <w:p w:rsidR="002171AC" w:rsidRDefault="00E90BE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01" w:type="dxa"/>
            <w:gridSpan w:val="4"/>
            <w:vAlign w:val="center"/>
          </w:tcPr>
          <w:p w:rsidR="002171AC" w:rsidRDefault="00642FB7" w:rsidP="00642FB7">
            <w:r>
              <w:rPr>
                <w:rFonts w:hint="eastAsia"/>
              </w:rPr>
              <w:t xml:space="preserve">　</w:t>
            </w:r>
          </w:p>
        </w:tc>
      </w:tr>
      <w:tr w:rsidR="002171AC" w:rsidTr="00403652">
        <w:trPr>
          <w:trHeight w:val="754"/>
        </w:trPr>
        <w:tc>
          <w:tcPr>
            <w:tcW w:w="2122" w:type="dxa"/>
            <w:vMerge/>
            <w:vAlign w:val="center"/>
          </w:tcPr>
          <w:p w:rsidR="002171AC" w:rsidRDefault="002171AC"/>
        </w:tc>
        <w:tc>
          <w:tcPr>
            <w:tcW w:w="992" w:type="dxa"/>
            <w:vAlign w:val="center"/>
          </w:tcPr>
          <w:p w:rsidR="002171AC" w:rsidRDefault="00E90BE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1" w:type="dxa"/>
            <w:gridSpan w:val="2"/>
            <w:vAlign w:val="center"/>
          </w:tcPr>
          <w:p w:rsidR="002171AC" w:rsidRDefault="00E90BED" w:rsidP="009D56FB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2"/>
            <w:vAlign w:val="center"/>
          </w:tcPr>
          <w:p w:rsidR="002171AC" w:rsidRDefault="00E90BE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  <w:p w:rsidR="009D56FB" w:rsidRPr="009D56FB" w:rsidRDefault="009D56FB">
            <w:pPr>
              <w:rPr>
                <w:sz w:val="16"/>
              </w:rPr>
            </w:pPr>
          </w:p>
        </w:tc>
      </w:tr>
      <w:tr w:rsidR="002171AC">
        <w:trPr>
          <w:trHeight w:val="695"/>
        </w:trPr>
        <w:tc>
          <w:tcPr>
            <w:tcW w:w="9515" w:type="dxa"/>
            <w:gridSpan w:val="6"/>
            <w:tcBorders>
              <w:left w:val="nil"/>
              <w:right w:val="nil"/>
            </w:tcBorders>
            <w:vAlign w:val="center"/>
          </w:tcPr>
          <w:p w:rsidR="002171AC" w:rsidRDefault="00403652">
            <w:pPr>
              <w:ind w:firstLineChars="100" w:firstLine="210"/>
            </w:pPr>
            <w:r>
              <w:rPr>
                <w:rFonts w:hint="eastAsia"/>
              </w:rPr>
              <w:t>ＪＲ木次線通学</w:t>
            </w:r>
            <w:r w:rsidR="002A29F0">
              <w:rPr>
                <w:rFonts w:hint="eastAsia"/>
              </w:rPr>
              <w:t>利用モニタリング実施要綱第７</w:t>
            </w:r>
            <w:bookmarkStart w:id="0" w:name="_GoBack"/>
            <w:bookmarkEnd w:id="0"/>
            <w:r w:rsidR="00E90BED">
              <w:rPr>
                <w:rFonts w:hint="eastAsia"/>
              </w:rPr>
              <w:t>条に基づき、提出します。</w:t>
            </w:r>
          </w:p>
        </w:tc>
      </w:tr>
      <w:tr w:rsidR="002171AC" w:rsidTr="00403652">
        <w:trPr>
          <w:trHeight w:val="665"/>
        </w:trPr>
        <w:tc>
          <w:tcPr>
            <w:tcW w:w="2122" w:type="dxa"/>
            <w:vAlign w:val="center"/>
          </w:tcPr>
          <w:p w:rsidR="002171AC" w:rsidRDefault="00E90BED">
            <w:r>
              <w:rPr>
                <w:rFonts w:hint="eastAsia"/>
              </w:rPr>
              <w:t>種別</w:t>
            </w:r>
          </w:p>
        </w:tc>
        <w:tc>
          <w:tcPr>
            <w:tcW w:w="7393" w:type="dxa"/>
            <w:gridSpan w:val="5"/>
            <w:vAlign w:val="center"/>
          </w:tcPr>
          <w:p w:rsidR="002171AC" w:rsidRDefault="00A24FE1" w:rsidP="00403652">
            <w:r>
              <w:rPr>
                <w:rFonts w:hint="eastAsia"/>
              </w:rPr>
              <w:t>□</w:t>
            </w:r>
            <w:r w:rsidR="00403652">
              <w:rPr>
                <w:rFonts w:hint="eastAsia"/>
              </w:rPr>
              <w:t xml:space="preserve">　ＪＲ定期券　　□　ＪＲ定期券＋市民バス定期券</w:t>
            </w:r>
          </w:p>
        </w:tc>
      </w:tr>
      <w:tr w:rsidR="002171AC" w:rsidTr="00403652">
        <w:trPr>
          <w:trHeight w:val="819"/>
        </w:trPr>
        <w:tc>
          <w:tcPr>
            <w:tcW w:w="2122" w:type="dxa"/>
            <w:vMerge w:val="restart"/>
            <w:vAlign w:val="center"/>
          </w:tcPr>
          <w:p w:rsidR="002171AC" w:rsidRDefault="00403652" w:rsidP="00403652">
            <w:r>
              <w:rPr>
                <w:rFonts w:hint="eastAsia"/>
              </w:rPr>
              <w:t>ＪＲ定期券</w:t>
            </w:r>
            <w:r w:rsidR="00E90BED">
              <w:rPr>
                <w:rFonts w:hint="eastAsia"/>
              </w:rPr>
              <w:t>の情報</w:t>
            </w:r>
          </w:p>
        </w:tc>
        <w:tc>
          <w:tcPr>
            <w:tcW w:w="992" w:type="dxa"/>
            <w:vAlign w:val="center"/>
          </w:tcPr>
          <w:p w:rsidR="002171AC" w:rsidRDefault="00E90BED">
            <w:pPr>
              <w:jc w:val="center"/>
            </w:pPr>
            <w:r>
              <w:rPr>
                <w:rFonts w:hint="eastAsia"/>
              </w:rPr>
              <w:t>利用</w:t>
            </w:r>
          </w:p>
          <w:p w:rsidR="002171AC" w:rsidRDefault="00E90BED">
            <w:pPr>
              <w:jc w:val="center"/>
            </w:pPr>
            <w:r>
              <w:rPr>
                <w:rFonts w:hint="eastAsia"/>
              </w:rPr>
              <w:t>区間</w:t>
            </w:r>
          </w:p>
        </w:tc>
        <w:tc>
          <w:tcPr>
            <w:tcW w:w="6401" w:type="dxa"/>
            <w:gridSpan w:val="4"/>
            <w:vAlign w:val="center"/>
          </w:tcPr>
          <w:p w:rsidR="002171AC" w:rsidRDefault="00E90BED" w:rsidP="00A24FE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A24FE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駅　⇔　</w:t>
            </w:r>
            <w:r>
              <w:rPr>
                <w:rFonts w:hint="eastAsia"/>
                <w:u w:val="single"/>
              </w:rPr>
              <w:t xml:space="preserve">　　</w:t>
            </w:r>
            <w:r w:rsidR="00A24FE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駅</w:t>
            </w:r>
          </w:p>
        </w:tc>
      </w:tr>
      <w:tr w:rsidR="002171AC" w:rsidRPr="00403652" w:rsidTr="00403652">
        <w:trPr>
          <w:trHeight w:val="845"/>
        </w:trPr>
        <w:tc>
          <w:tcPr>
            <w:tcW w:w="2122" w:type="dxa"/>
            <w:vMerge/>
            <w:vAlign w:val="center"/>
          </w:tcPr>
          <w:p w:rsidR="002171AC" w:rsidRDefault="002171AC"/>
        </w:tc>
        <w:tc>
          <w:tcPr>
            <w:tcW w:w="992" w:type="dxa"/>
            <w:vAlign w:val="center"/>
          </w:tcPr>
          <w:p w:rsidR="002171AC" w:rsidRDefault="00E90BED">
            <w:pPr>
              <w:jc w:val="center"/>
            </w:pPr>
            <w:r>
              <w:rPr>
                <w:rFonts w:hint="eastAsia"/>
              </w:rPr>
              <w:t>有効</w:t>
            </w:r>
          </w:p>
          <w:p w:rsidR="002171AC" w:rsidRDefault="00E90BED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401" w:type="dxa"/>
            <w:gridSpan w:val="4"/>
            <w:vAlign w:val="center"/>
          </w:tcPr>
          <w:p w:rsidR="00403652" w:rsidRDefault="00E90BED" w:rsidP="00A24FE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A24FE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</w:t>
            </w:r>
            <w:r w:rsidR="00A24FE1">
              <w:rPr>
                <w:rFonts w:hint="eastAsia"/>
                <w:u w:val="single"/>
              </w:rPr>
              <w:t xml:space="preserve">　　</w:t>
            </w:r>
            <w:r w:rsidR="00642FB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日　から　</w:t>
            </w:r>
            <w:r>
              <w:rPr>
                <w:rFonts w:hint="eastAsia"/>
                <w:u w:val="single"/>
              </w:rPr>
              <w:t xml:space="preserve">　</w:t>
            </w:r>
            <w:r w:rsidR="00A24FE1">
              <w:rPr>
                <w:rFonts w:hint="eastAsia"/>
                <w:u w:val="single"/>
              </w:rPr>
              <w:t xml:space="preserve">　　</w:t>
            </w:r>
            <w:r w:rsidR="009D56F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</w:t>
            </w:r>
            <w:r w:rsidR="00A24FE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日　まで</w:t>
            </w:r>
          </w:p>
        </w:tc>
      </w:tr>
      <w:tr w:rsidR="00177D26" w:rsidRPr="00403652" w:rsidTr="00C44C26">
        <w:trPr>
          <w:trHeight w:val="845"/>
        </w:trPr>
        <w:tc>
          <w:tcPr>
            <w:tcW w:w="2122" w:type="dxa"/>
            <w:vAlign w:val="center"/>
          </w:tcPr>
          <w:p w:rsidR="00177D26" w:rsidRDefault="00177D26" w:rsidP="00177D26">
            <w:r>
              <w:rPr>
                <w:rFonts w:hint="eastAsia"/>
              </w:rPr>
              <w:t>ＪＲ定期券購入金額</w:t>
            </w:r>
          </w:p>
        </w:tc>
        <w:tc>
          <w:tcPr>
            <w:tcW w:w="7393" w:type="dxa"/>
            <w:gridSpan w:val="5"/>
            <w:vAlign w:val="center"/>
          </w:tcPr>
          <w:p w:rsidR="00177D26" w:rsidRDefault="00177D26" w:rsidP="00177D26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403652" w:rsidRPr="00403652" w:rsidTr="00403652">
        <w:trPr>
          <w:trHeight w:val="845"/>
        </w:trPr>
        <w:tc>
          <w:tcPr>
            <w:tcW w:w="2122" w:type="dxa"/>
            <w:vMerge w:val="restart"/>
            <w:vAlign w:val="center"/>
          </w:tcPr>
          <w:p w:rsidR="00403652" w:rsidRDefault="00403652" w:rsidP="00403652">
            <w:r>
              <w:rPr>
                <w:rFonts w:hint="eastAsia"/>
              </w:rPr>
              <w:t>市民バス定期券の</w:t>
            </w:r>
          </w:p>
          <w:p w:rsidR="00403652" w:rsidRDefault="00403652" w:rsidP="00403652">
            <w:r>
              <w:rPr>
                <w:rFonts w:hint="eastAsia"/>
              </w:rPr>
              <w:t>情報</w:t>
            </w:r>
          </w:p>
          <w:p w:rsidR="00403652" w:rsidRPr="00403652" w:rsidRDefault="00403652" w:rsidP="00403652">
            <w:r>
              <w:rPr>
                <w:rFonts w:hint="eastAsia"/>
              </w:rPr>
              <w:t>（市民バスも合わせてご利用の場合のみご記入ください）</w:t>
            </w:r>
          </w:p>
        </w:tc>
        <w:tc>
          <w:tcPr>
            <w:tcW w:w="992" w:type="dxa"/>
            <w:vAlign w:val="center"/>
          </w:tcPr>
          <w:p w:rsidR="00403652" w:rsidRDefault="00403652" w:rsidP="00403652">
            <w:pPr>
              <w:jc w:val="center"/>
            </w:pPr>
            <w:r>
              <w:rPr>
                <w:rFonts w:hint="eastAsia"/>
              </w:rPr>
              <w:t>利用</w:t>
            </w:r>
          </w:p>
          <w:p w:rsidR="00403652" w:rsidRDefault="00403652" w:rsidP="00403652">
            <w:pPr>
              <w:jc w:val="center"/>
            </w:pPr>
            <w:r>
              <w:rPr>
                <w:rFonts w:hint="eastAsia"/>
              </w:rPr>
              <w:t>区間</w:t>
            </w:r>
          </w:p>
        </w:tc>
        <w:tc>
          <w:tcPr>
            <w:tcW w:w="6401" w:type="dxa"/>
            <w:gridSpan w:val="4"/>
            <w:vAlign w:val="center"/>
          </w:tcPr>
          <w:p w:rsidR="00403652" w:rsidRDefault="00403652" w:rsidP="0040365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バス停</w:t>
            </w:r>
            <w:r>
              <w:rPr>
                <w:rFonts w:hint="eastAsia"/>
              </w:rPr>
              <w:t xml:space="preserve">　⇔　</w:t>
            </w:r>
            <w:r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バス停</w:t>
            </w:r>
          </w:p>
        </w:tc>
      </w:tr>
      <w:tr w:rsidR="00403652" w:rsidRPr="00403652" w:rsidTr="00403652">
        <w:trPr>
          <w:trHeight w:val="845"/>
        </w:trPr>
        <w:tc>
          <w:tcPr>
            <w:tcW w:w="2122" w:type="dxa"/>
            <w:vMerge/>
            <w:vAlign w:val="center"/>
          </w:tcPr>
          <w:p w:rsidR="00403652" w:rsidRDefault="00403652" w:rsidP="00403652"/>
        </w:tc>
        <w:tc>
          <w:tcPr>
            <w:tcW w:w="992" w:type="dxa"/>
            <w:vAlign w:val="center"/>
          </w:tcPr>
          <w:p w:rsidR="00403652" w:rsidRDefault="00403652" w:rsidP="00403652">
            <w:pPr>
              <w:jc w:val="center"/>
            </w:pPr>
            <w:r>
              <w:rPr>
                <w:rFonts w:hint="eastAsia"/>
              </w:rPr>
              <w:t>有効</w:t>
            </w:r>
          </w:p>
          <w:p w:rsidR="00403652" w:rsidRDefault="00403652" w:rsidP="00403652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6401" w:type="dxa"/>
            <w:gridSpan w:val="4"/>
            <w:vAlign w:val="center"/>
          </w:tcPr>
          <w:p w:rsidR="00403652" w:rsidRDefault="00403652" w:rsidP="0040365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日　から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日　まで</w:t>
            </w:r>
          </w:p>
        </w:tc>
      </w:tr>
      <w:tr w:rsidR="002171AC" w:rsidTr="00403652">
        <w:trPr>
          <w:trHeight w:val="1206"/>
        </w:trPr>
        <w:tc>
          <w:tcPr>
            <w:tcW w:w="2122" w:type="dxa"/>
            <w:vAlign w:val="center"/>
          </w:tcPr>
          <w:p w:rsidR="002171AC" w:rsidRDefault="008F1C08" w:rsidP="00403652">
            <w:r>
              <w:rPr>
                <w:rFonts w:hint="eastAsia"/>
              </w:rPr>
              <w:t>市民バス</w:t>
            </w:r>
            <w:r w:rsidR="00E90BED">
              <w:rPr>
                <w:rFonts w:hint="eastAsia"/>
              </w:rPr>
              <w:t>購入金額</w:t>
            </w:r>
          </w:p>
        </w:tc>
        <w:tc>
          <w:tcPr>
            <w:tcW w:w="7393" w:type="dxa"/>
            <w:gridSpan w:val="5"/>
            <w:vAlign w:val="center"/>
          </w:tcPr>
          <w:p w:rsidR="002171AC" w:rsidRDefault="00E90BED" w:rsidP="00403652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A24FE1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</w:tbl>
    <w:p w:rsidR="002171AC" w:rsidRDefault="002171AC"/>
    <w:tbl>
      <w:tblPr>
        <w:tblStyle w:val="af9"/>
        <w:tblW w:w="9435" w:type="dxa"/>
        <w:tblLayout w:type="fixed"/>
        <w:tblLook w:val="04A0" w:firstRow="1" w:lastRow="0" w:firstColumn="1" w:lastColumn="0" w:noHBand="0" w:noVBand="1"/>
      </w:tblPr>
      <w:tblGrid>
        <w:gridCol w:w="9435"/>
      </w:tblGrid>
      <w:tr w:rsidR="002171AC">
        <w:tc>
          <w:tcPr>
            <w:tcW w:w="951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1AC" w:rsidRDefault="00E90BED">
            <w:pPr>
              <w:pStyle w:val="ae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モニター期間終了後に提出する書類（紛失にご注意ください。）</w:t>
            </w:r>
          </w:p>
          <w:p w:rsidR="002171AC" w:rsidRDefault="00403652">
            <w:pPr>
              <w:pStyle w:val="ae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ＪＲ</w:t>
            </w:r>
            <w:r w:rsidR="00E90BED">
              <w:rPr>
                <w:rFonts w:asciiTheme="majorEastAsia" w:eastAsiaTheme="majorEastAsia" w:hAnsiTheme="majorEastAsia" w:hint="eastAsia"/>
                <w:b/>
              </w:rPr>
              <w:t>定期券の写し</w:t>
            </w:r>
          </w:p>
          <w:p w:rsidR="002171AC" w:rsidRDefault="00403652" w:rsidP="00403652">
            <w:pPr>
              <w:pStyle w:val="ae"/>
              <w:numPr>
                <w:ilvl w:val="0"/>
                <w:numId w:val="2"/>
              </w:numPr>
              <w:ind w:leftChars="0"/>
            </w:pPr>
            <w:r>
              <w:rPr>
                <w:rFonts w:asciiTheme="majorEastAsia" w:eastAsiaTheme="majorEastAsia" w:hAnsiTheme="majorEastAsia" w:hint="eastAsia"/>
                <w:b/>
              </w:rPr>
              <w:t>市民バス定期券</w:t>
            </w:r>
            <w:r w:rsidR="00E90BED">
              <w:rPr>
                <w:rFonts w:asciiTheme="majorEastAsia" w:eastAsiaTheme="majorEastAsia" w:hAnsiTheme="majorEastAsia" w:hint="eastAsia"/>
                <w:b/>
              </w:rPr>
              <w:t>の写し（</w:t>
            </w:r>
            <w:r>
              <w:rPr>
                <w:rFonts w:asciiTheme="majorEastAsia" w:eastAsiaTheme="majorEastAsia" w:hAnsiTheme="majorEastAsia" w:hint="eastAsia"/>
                <w:b/>
              </w:rPr>
              <w:t>ＪＲ</w:t>
            </w:r>
            <w:r w:rsidR="00E90BED">
              <w:rPr>
                <w:rFonts w:asciiTheme="majorEastAsia" w:eastAsiaTheme="majorEastAsia" w:hAnsiTheme="majorEastAsia" w:hint="eastAsia"/>
                <w:b/>
              </w:rPr>
              <w:t>定期券利用者で、かつ</w:t>
            </w:r>
            <w:r>
              <w:rPr>
                <w:rFonts w:asciiTheme="majorEastAsia" w:eastAsiaTheme="majorEastAsia" w:hAnsiTheme="majorEastAsia" w:hint="eastAsia"/>
                <w:b/>
              </w:rPr>
              <w:t>市民バスを利用</w:t>
            </w:r>
            <w:r w:rsidR="00E90BED">
              <w:rPr>
                <w:rFonts w:asciiTheme="majorEastAsia" w:eastAsiaTheme="majorEastAsia" w:hAnsiTheme="majorEastAsia" w:hint="eastAsia"/>
                <w:b/>
              </w:rPr>
              <w:t>した者</w:t>
            </w:r>
            <w:r w:rsidR="008B0BFE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</w:tc>
      </w:tr>
    </w:tbl>
    <w:p w:rsidR="002171AC" w:rsidRPr="00403652" w:rsidRDefault="002171AC"/>
    <w:tbl>
      <w:tblPr>
        <w:tblStyle w:val="af9"/>
        <w:tblW w:w="9495" w:type="dxa"/>
        <w:tblLayout w:type="fixed"/>
        <w:tblLook w:val="04A0" w:firstRow="1" w:lastRow="0" w:firstColumn="1" w:lastColumn="0" w:noHBand="0" w:noVBand="1"/>
      </w:tblPr>
      <w:tblGrid>
        <w:gridCol w:w="1828"/>
        <w:gridCol w:w="3544"/>
        <w:gridCol w:w="4123"/>
      </w:tblGrid>
      <w:tr w:rsidR="00430E7F" w:rsidTr="00430E7F">
        <w:trPr>
          <w:trHeight w:val="227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30E7F" w:rsidRPr="00177D26" w:rsidRDefault="00430E7F">
            <w:pPr>
              <w:jc w:val="center"/>
              <w:rPr>
                <w:rFonts w:asciiTheme="minorEastAsia" w:hAnsiTheme="minorEastAsia"/>
              </w:rPr>
            </w:pPr>
            <w:r w:rsidRPr="00177D26">
              <w:rPr>
                <w:rFonts w:asciiTheme="minorEastAsia" w:hAnsiTheme="minorEastAsia" w:hint="eastAsia"/>
              </w:rPr>
              <w:t>市記入欄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</w:tcPr>
          <w:p w:rsidR="00430E7F" w:rsidRPr="00177D26" w:rsidRDefault="00430E7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助成金交付決定額</w:t>
            </w:r>
          </w:p>
          <w:p w:rsidR="00430E7F" w:rsidRPr="00177D26" w:rsidRDefault="00430E7F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（ＪＲ木次線乗車区間に係るＪＲ定期券の額）</w:t>
            </w:r>
          </w:p>
          <w:p w:rsidR="00430E7F" w:rsidRDefault="00430E7F" w:rsidP="00430E7F">
            <w:pPr>
              <w:jc w:val="right"/>
              <w:rPr>
                <w:rFonts w:asciiTheme="minorEastAsia" w:hAnsiTheme="minorEastAsia"/>
                <w:kern w:val="0"/>
              </w:rPr>
            </w:pPr>
            <w:r w:rsidRPr="00177D26">
              <w:rPr>
                <w:rFonts w:asciiTheme="minorEastAsia" w:hAnsiTheme="minorEastAsia" w:hint="eastAsia"/>
                <w:kern w:val="0"/>
              </w:rPr>
              <w:t xml:space="preserve">　　　　　　　　　　</w:t>
            </w:r>
          </w:p>
          <w:p w:rsidR="00430E7F" w:rsidRDefault="00430E7F" w:rsidP="00430E7F">
            <w:pPr>
              <w:jc w:val="right"/>
              <w:rPr>
                <w:rFonts w:asciiTheme="minorEastAsia" w:hAnsiTheme="minorEastAsia"/>
                <w:kern w:val="0"/>
              </w:rPr>
            </w:pPr>
          </w:p>
          <w:p w:rsidR="00430E7F" w:rsidRDefault="00430E7F" w:rsidP="00430E7F">
            <w:pPr>
              <w:ind w:right="840"/>
              <w:rPr>
                <w:rFonts w:asciiTheme="minorEastAsia" w:hAnsiTheme="minorEastAsia"/>
                <w:kern w:val="0"/>
              </w:rPr>
            </w:pPr>
          </w:p>
          <w:p w:rsidR="00430E7F" w:rsidRPr="00430E7F" w:rsidRDefault="00430E7F" w:rsidP="00430E7F">
            <w:pPr>
              <w:jc w:val="right"/>
              <w:rPr>
                <w:rFonts w:asciiTheme="minorEastAsia" w:hAnsiTheme="minorEastAsia"/>
                <w:kern w:val="0"/>
              </w:rPr>
            </w:pPr>
            <w:r w:rsidRPr="00177D26">
              <w:rPr>
                <w:rFonts w:asciiTheme="minorEastAsia" w:hAnsiTheme="minorEastAsia" w:hint="eastAsia"/>
                <w:kern w:val="0"/>
              </w:rPr>
              <w:t>円</w:t>
            </w:r>
          </w:p>
        </w:tc>
        <w:tc>
          <w:tcPr>
            <w:tcW w:w="412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0E7F" w:rsidRDefault="00430E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減免決定額</w:t>
            </w:r>
          </w:p>
          <w:p w:rsidR="00430E7F" w:rsidRDefault="00430E7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（市民バス定期券の額×１／２）</w:t>
            </w:r>
          </w:p>
          <w:p w:rsidR="00430E7F" w:rsidRDefault="00430E7F" w:rsidP="00430E7F">
            <w:pPr>
              <w:jc w:val="right"/>
              <w:rPr>
                <w:rFonts w:asciiTheme="minorEastAsia" w:hAnsiTheme="minorEastAsia"/>
              </w:rPr>
            </w:pPr>
          </w:p>
          <w:p w:rsidR="00430E7F" w:rsidRDefault="00430E7F" w:rsidP="00430E7F">
            <w:pPr>
              <w:jc w:val="right"/>
              <w:rPr>
                <w:rFonts w:asciiTheme="minorEastAsia" w:hAnsiTheme="minorEastAsia"/>
              </w:rPr>
            </w:pPr>
          </w:p>
          <w:p w:rsidR="00430E7F" w:rsidRDefault="00430E7F" w:rsidP="00430E7F">
            <w:pPr>
              <w:jc w:val="right"/>
              <w:rPr>
                <w:rFonts w:asciiTheme="minorEastAsia" w:hAnsiTheme="minorEastAsia"/>
              </w:rPr>
            </w:pPr>
          </w:p>
          <w:p w:rsidR="00430E7F" w:rsidRDefault="00430E7F" w:rsidP="00430E7F">
            <w:pPr>
              <w:jc w:val="right"/>
              <w:rPr>
                <w:rFonts w:asciiTheme="minorEastAsia" w:hAnsiTheme="minorEastAsia"/>
              </w:rPr>
            </w:pPr>
            <w:r w:rsidRPr="00177D26">
              <w:rPr>
                <w:rFonts w:asciiTheme="minorEastAsia" w:hAnsiTheme="minorEastAsia" w:hint="eastAsia"/>
              </w:rPr>
              <w:t xml:space="preserve">　　　　　　</w:t>
            </w:r>
          </w:p>
          <w:p w:rsidR="00430E7F" w:rsidRPr="00177D26" w:rsidRDefault="00430E7F" w:rsidP="00430E7F">
            <w:pPr>
              <w:jc w:val="right"/>
              <w:rPr>
                <w:rFonts w:asciiTheme="minorEastAsia" w:hAnsiTheme="minorEastAsia"/>
              </w:rPr>
            </w:pPr>
            <w:r w:rsidRPr="00177D26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2171AC" w:rsidRDefault="002171AC"/>
    <w:sectPr w:rsidR="002171AC">
      <w:pgSz w:w="11906" w:h="16838"/>
      <w:pgMar w:top="1134" w:right="1134" w:bottom="1247" w:left="1247" w:header="720" w:footer="720" w:gutter="0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106" w:rsidRDefault="00A97106">
      <w:r>
        <w:separator/>
      </w:r>
    </w:p>
  </w:endnote>
  <w:endnote w:type="continuationSeparator" w:id="0">
    <w:p w:rsidR="00A97106" w:rsidRDefault="00A9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106" w:rsidRDefault="00A97106">
      <w:r>
        <w:separator/>
      </w:r>
    </w:p>
  </w:footnote>
  <w:footnote w:type="continuationSeparator" w:id="0">
    <w:p w:rsidR="00A97106" w:rsidRDefault="00A9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A4E8280"/>
    <w:lvl w:ilvl="0" w:tplc="04090005"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350AC18"/>
    <w:lvl w:ilvl="0" w:tplc="04090001"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7B7D3D3E"/>
    <w:multiLevelType w:val="hybridMultilevel"/>
    <w:tmpl w:val="42D66274"/>
    <w:lvl w:ilvl="0" w:tplc="4672F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AC"/>
    <w:rsid w:val="00177D26"/>
    <w:rsid w:val="002171AC"/>
    <w:rsid w:val="002A29F0"/>
    <w:rsid w:val="00403652"/>
    <w:rsid w:val="00430E7F"/>
    <w:rsid w:val="004B4BF1"/>
    <w:rsid w:val="00642FB7"/>
    <w:rsid w:val="00781892"/>
    <w:rsid w:val="008B0BFE"/>
    <w:rsid w:val="008F1C08"/>
    <w:rsid w:val="009D56FB"/>
    <w:rsid w:val="00A24FE1"/>
    <w:rsid w:val="00A97106"/>
    <w:rsid w:val="00BE383B"/>
    <w:rsid w:val="00D14690"/>
    <w:rsid w:val="00E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5BB69-49CB-4394-AD6A-11D527E6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qFormat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0"/>
    <w:link w:val="6"/>
    <w:rPr>
      <w:b/>
    </w:rPr>
  </w:style>
  <w:style w:type="character" w:customStyle="1" w:styleId="70">
    <w:name w:val="見出し 7 (文字)"/>
    <w:basedOn w:val="a0"/>
    <w:link w:val="7"/>
  </w:style>
  <w:style w:type="character" w:customStyle="1" w:styleId="80">
    <w:name w:val="見出し 8 (文字)"/>
    <w:basedOn w:val="a0"/>
    <w:link w:val="8"/>
  </w:style>
  <w:style w:type="character" w:customStyle="1" w:styleId="90">
    <w:name w:val="見出し 9 (文字)"/>
    <w:basedOn w:val="a0"/>
    <w:link w:val="9"/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eastAsia="ＭＳ ゴシック" w:hAnsiTheme="majorHAnsi"/>
      <w:sz w:val="32"/>
    </w:rPr>
  </w:style>
  <w:style w:type="paragraph" w:styleId="a5">
    <w:name w:val="Subtitle"/>
    <w:basedOn w:val="a"/>
    <w:next w:val="a"/>
    <w:link w:val="a6"/>
    <w:qFormat/>
    <w:pPr>
      <w:jc w:val="center"/>
      <w:outlineLvl w:val="1"/>
    </w:pPr>
    <w:rPr>
      <w:rFonts w:asciiTheme="majorHAnsi" w:eastAsia="ＭＳ ゴシック" w:hAnsiTheme="majorHAnsi"/>
      <w:sz w:val="24"/>
    </w:rPr>
  </w:style>
  <w:style w:type="character" w:customStyle="1" w:styleId="a6">
    <w:name w:val="副題 (文字)"/>
    <w:basedOn w:val="a0"/>
    <w:link w:val="a5"/>
    <w:rPr>
      <w:rFonts w:asciiTheme="majorHAnsi" w:eastAsia="ＭＳ ゴシック" w:hAnsiTheme="majorHAnsi"/>
      <w:sz w:val="24"/>
    </w:rPr>
  </w:style>
  <w:style w:type="character" w:styleId="a7">
    <w:name w:val="Subtle Emphasis"/>
    <w:basedOn w:val="a0"/>
    <w:qFormat/>
    <w:rPr>
      <w:i/>
      <w:color w:val="808080" w:themeColor="text1" w:themeTint="7F"/>
    </w:rPr>
  </w:style>
  <w:style w:type="character" w:styleId="a8">
    <w:name w:val="Emphasis"/>
    <w:basedOn w:val="a0"/>
    <w:qFormat/>
    <w:rPr>
      <w:i/>
    </w:rPr>
  </w:style>
  <w:style w:type="character" w:styleId="21">
    <w:name w:val="Intense Emphasis"/>
    <w:basedOn w:val="a0"/>
    <w:qFormat/>
    <w:rPr>
      <w:b/>
      <w:i/>
      <w:color w:val="4F81BD" w:themeColor="accent1"/>
    </w:rPr>
  </w:style>
  <w:style w:type="character" w:styleId="a9">
    <w:name w:val="Strong"/>
    <w:basedOn w:val="a0"/>
    <w:qFormat/>
    <w:rPr>
      <w:b/>
    </w:rPr>
  </w:style>
  <w:style w:type="paragraph" w:styleId="aa">
    <w:name w:val="Quote"/>
    <w:basedOn w:val="a"/>
    <w:next w:val="a"/>
    <w:link w:val="ab"/>
    <w:qFormat/>
    <w:rPr>
      <w:i/>
      <w:color w:val="000000" w:themeColor="text1"/>
    </w:rPr>
  </w:style>
  <w:style w:type="character" w:customStyle="1" w:styleId="ab">
    <w:name w:val="引用文 (文字)"/>
    <w:basedOn w:val="a0"/>
    <w:link w:val="aa"/>
    <w:rPr>
      <w:i/>
      <w:color w:val="000000" w:themeColor="text1"/>
    </w:rPr>
  </w:style>
  <w:style w:type="paragraph" w:styleId="22">
    <w:name w:val="Intense Quote"/>
    <w:basedOn w:val="a"/>
    <w:next w:val="a"/>
    <w:link w:val="23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customStyle="1" w:styleId="23">
    <w:name w:val="引用文 2 (文字)"/>
    <w:basedOn w:val="a0"/>
    <w:link w:val="22"/>
    <w:rPr>
      <w:b/>
      <w:i/>
      <w:color w:val="4F81BD" w:themeColor="accent1"/>
    </w:rPr>
  </w:style>
  <w:style w:type="character" w:styleId="ac">
    <w:name w:val="Subtle Reference"/>
    <w:basedOn w:val="a0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qFormat/>
    <w:rPr>
      <w:b/>
      <w:smallCaps/>
      <w:color w:val="C0504D" w:themeColor="accent2"/>
      <w:spacing w:val="5"/>
      <w:u w:val="single"/>
    </w:rPr>
  </w:style>
  <w:style w:type="character" w:styleId="ad">
    <w:name w:val="Book Title"/>
    <w:basedOn w:val="a0"/>
    <w:qFormat/>
    <w:rPr>
      <w:b/>
      <w:smallCaps/>
      <w:spacing w:val="5"/>
    </w:rPr>
  </w:style>
  <w:style w:type="paragraph" w:styleId="ae">
    <w:name w:val="List Paragraph"/>
    <w:basedOn w:val="a"/>
    <w:qFormat/>
    <w:pPr>
      <w:ind w:leftChars="400" w:left="840"/>
    </w:pPr>
  </w:style>
  <w:style w:type="character" w:styleId="af">
    <w:name w:val="Hyperlink"/>
    <w:basedOn w:val="a0"/>
    <w:rPr>
      <w:color w:val="0000FF" w:themeColor="hyperlink"/>
      <w:u w:val="single"/>
    </w:rPr>
  </w:style>
  <w:style w:type="character" w:styleId="af0">
    <w:name w:val="FollowedHyperlink"/>
    <w:basedOn w:val="a0"/>
    <w:rPr>
      <w:color w:val="800080" w:themeColor="followedHyperlink"/>
      <w:u w:val="single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</w:style>
  <w:style w:type="paragraph" w:styleId="af3">
    <w:name w:val="foot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</w:style>
  <w:style w:type="paragraph" w:styleId="af5">
    <w:name w:val="Balloon Text"/>
    <w:basedOn w:val="a"/>
    <w:link w:val="af6"/>
    <w:semiHidden/>
    <w:rPr>
      <w:rFonts w:asciiTheme="majorHAnsi" w:eastAsiaTheme="majorEastAsia" w:hAnsiTheme="majorHAnsi"/>
      <w:sz w:val="18"/>
    </w:rPr>
  </w:style>
  <w:style w:type="character" w:customStyle="1" w:styleId="af6">
    <w:name w:val="吹き出し (文字)"/>
    <w:basedOn w:val="a0"/>
    <w:link w:val="af5"/>
    <w:rPr>
      <w:rFonts w:asciiTheme="majorHAnsi" w:eastAsiaTheme="majorEastAsia" w:hAnsiTheme="majorHAnsi"/>
      <w:sz w:val="18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雲南市</cp:lastModifiedBy>
  <cp:revision>23</cp:revision>
  <cp:lastPrinted>2023-08-15T01:26:00Z</cp:lastPrinted>
  <dcterms:created xsi:type="dcterms:W3CDTF">2021-02-15T05:56:00Z</dcterms:created>
  <dcterms:modified xsi:type="dcterms:W3CDTF">2023-08-30T01:54:00Z</dcterms:modified>
</cp:coreProperties>
</file>